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986CA" w14:textId="28BB8C97" w:rsidR="00332176" w:rsidRPr="000C26B8" w:rsidRDefault="006663D2" w:rsidP="00194EA5">
      <w:pPr>
        <w:bidi/>
        <w:jc w:val="center"/>
        <w:rPr>
          <w:rFonts w:ascii="Sakkal Majalla" w:hAnsi="Sakkal Majalla" w:cs="Sakkal Majalla"/>
          <w:sz w:val="36"/>
          <w:rtl/>
        </w:rPr>
      </w:pPr>
      <w:r w:rsidRPr="000C26B8">
        <w:rPr>
          <w:rFonts w:ascii="Sakkal Majalla" w:hAnsi="Sakkal Majalla" w:cs="Sakkal Majalla"/>
          <w:sz w:val="36"/>
        </w:rPr>
        <w:tab/>
      </w:r>
      <w:r w:rsidR="0061169F" w:rsidRPr="000C26B8">
        <w:rPr>
          <w:rFonts w:ascii="Sakkal Majalla" w:hAnsi="Sakkal Majalla" w:cs="Sakkal Majalla"/>
          <w:sz w:val="36"/>
        </w:rPr>
        <w:tab/>
      </w:r>
      <w:r w:rsidR="0061169F" w:rsidRPr="000C26B8">
        <w:rPr>
          <w:rFonts w:ascii="Sakkal Majalla" w:hAnsi="Sakkal Majalla" w:cs="Sakkal Majalla"/>
          <w:sz w:val="36"/>
        </w:rPr>
        <w:tab/>
      </w:r>
      <w:r w:rsidR="0061169F" w:rsidRPr="000C26B8">
        <w:rPr>
          <w:rFonts w:ascii="Sakkal Majalla" w:hAnsi="Sakkal Majalla" w:cs="Sakkal Majalla"/>
          <w:sz w:val="36"/>
        </w:rPr>
        <w:tab/>
      </w:r>
    </w:p>
    <w:p w14:paraId="00F4D671" w14:textId="77777777" w:rsidR="00332176" w:rsidRPr="000C26B8" w:rsidRDefault="00332176" w:rsidP="00194EA5">
      <w:pPr>
        <w:bidi/>
        <w:jc w:val="center"/>
        <w:rPr>
          <w:rFonts w:ascii="Sakkal Majalla" w:hAnsi="Sakkal Majalla" w:cs="Sakkal Majalla"/>
          <w:sz w:val="36"/>
          <w:rtl/>
        </w:rPr>
      </w:pPr>
    </w:p>
    <w:p w14:paraId="4BD3659F" w14:textId="77777777" w:rsidR="00332176" w:rsidRPr="000C26B8" w:rsidRDefault="00332176" w:rsidP="00194EA5">
      <w:pPr>
        <w:bidi/>
        <w:jc w:val="center"/>
        <w:rPr>
          <w:rFonts w:ascii="Sakkal Majalla" w:hAnsi="Sakkal Majalla" w:cs="Sakkal Majalla"/>
          <w:sz w:val="36"/>
          <w:rtl/>
        </w:rPr>
      </w:pPr>
    </w:p>
    <w:p w14:paraId="07EE63ED" w14:textId="77777777" w:rsidR="00332176" w:rsidRPr="000C26B8" w:rsidRDefault="00332176" w:rsidP="00194EA5">
      <w:pPr>
        <w:bidi/>
        <w:jc w:val="center"/>
        <w:rPr>
          <w:rFonts w:ascii="Sakkal Majalla" w:hAnsi="Sakkal Majalla" w:cs="Sakkal Majalla"/>
          <w:sz w:val="36"/>
          <w:rtl/>
        </w:rPr>
      </w:pPr>
    </w:p>
    <w:p w14:paraId="5F7C2DE6" w14:textId="77777777" w:rsidR="00332176" w:rsidRPr="000C26B8" w:rsidRDefault="00332176" w:rsidP="00194EA5">
      <w:pPr>
        <w:bidi/>
        <w:jc w:val="center"/>
        <w:rPr>
          <w:rFonts w:ascii="Sakkal Majalla" w:hAnsi="Sakkal Majalla" w:cs="Sakkal Majalla"/>
          <w:sz w:val="36"/>
          <w:rtl/>
        </w:rPr>
      </w:pPr>
    </w:p>
    <w:p w14:paraId="39F9B03D" w14:textId="77777777" w:rsidR="00332176" w:rsidRPr="000C26B8" w:rsidRDefault="00332176" w:rsidP="00194EA5">
      <w:pPr>
        <w:bidi/>
        <w:jc w:val="center"/>
        <w:rPr>
          <w:rFonts w:ascii="Sakkal Majalla" w:hAnsi="Sakkal Majalla" w:cs="Sakkal Majalla"/>
          <w:sz w:val="36"/>
          <w:rtl/>
        </w:rPr>
      </w:pPr>
    </w:p>
    <w:p w14:paraId="3AEAEC47" w14:textId="77777777" w:rsidR="00332176" w:rsidRPr="000C26B8" w:rsidRDefault="00332176" w:rsidP="00194EA5">
      <w:pPr>
        <w:bidi/>
        <w:jc w:val="center"/>
        <w:rPr>
          <w:rFonts w:ascii="Sakkal Majalla" w:hAnsi="Sakkal Majalla" w:cs="Sakkal Majalla"/>
          <w:sz w:val="40"/>
          <w:szCs w:val="40"/>
          <w:rtl/>
        </w:rPr>
      </w:pPr>
      <w:r w:rsidRPr="000C26B8">
        <w:rPr>
          <w:rFonts w:ascii="Sakkal Majalla" w:hAnsi="Sakkal Majalla" w:cs="Sakkal Majalla"/>
          <w:sz w:val="40"/>
          <w:szCs w:val="40"/>
          <w:rtl/>
        </w:rPr>
        <w:t>خطة عمل إدارة الأصول</w:t>
      </w:r>
    </w:p>
    <w:p w14:paraId="61772AA5" w14:textId="77777777" w:rsidR="00E64554" w:rsidRPr="000C26B8" w:rsidRDefault="00E64554" w:rsidP="00194EA5">
      <w:pPr>
        <w:bidi/>
        <w:jc w:val="center"/>
        <w:rPr>
          <w:rFonts w:ascii="Sakkal Majalla" w:hAnsi="Sakkal Majalla" w:cs="Sakkal Majalla"/>
          <w:sz w:val="40"/>
          <w:szCs w:val="40"/>
          <w:rtl/>
        </w:rPr>
      </w:pPr>
      <w:r w:rsidRPr="000C26B8">
        <w:rPr>
          <w:rFonts w:ascii="Sakkal Majalla" w:hAnsi="Sakkal Majalla" w:cs="Sakkal Majalla"/>
          <w:sz w:val="40"/>
          <w:szCs w:val="40"/>
          <w:rtl/>
        </w:rPr>
        <w:t>دليل الصياغة</w:t>
      </w:r>
    </w:p>
    <w:p w14:paraId="33ABE764" w14:textId="5B2E3D14" w:rsidR="00332176" w:rsidRPr="000C26B8" w:rsidRDefault="00332176" w:rsidP="00194EA5">
      <w:pPr>
        <w:bidi/>
        <w:jc w:val="center"/>
        <w:rPr>
          <w:rFonts w:ascii="Sakkal Majalla" w:hAnsi="Sakkal Majalla" w:cs="Sakkal Majalla"/>
          <w:sz w:val="36"/>
          <w:rtl/>
        </w:rPr>
      </w:pPr>
    </w:p>
    <w:p w14:paraId="17EA0781" w14:textId="082E8E2C" w:rsidR="002D403F" w:rsidRPr="000C26B8" w:rsidRDefault="002D403F" w:rsidP="00194EA5">
      <w:pPr>
        <w:bidi/>
        <w:jc w:val="center"/>
        <w:rPr>
          <w:rFonts w:ascii="Sakkal Majalla" w:hAnsi="Sakkal Majalla" w:cs="Sakkal Majalla"/>
          <w:sz w:val="36"/>
          <w:rtl/>
        </w:rPr>
      </w:pPr>
    </w:p>
    <w:p w14:paraId="7D10EB33" w14:textId="0D1BECBB" w:rsidR="002D403F" w:rsidRPr="000C26B8" w:rsidRDefault="002D403F" w:rsidP="00194EA5">
      <w:pPr>
        <w:bidi/>
        <w:jc w:val="center"/>
        <w:rPr>
          <w:rFonts w:ascii="Sakkal Majalla" w:hAnsi="Sakkal Majalla" w:cs="Sakkal Majalla"/>
          <w:sz w:val="36"/>
          <w:rtl/>
        </w:rPr>
      </w:pPr>
    </w:p>
    <w:p w14:paraId="03557650" w14:textId="00A88D45" w:rsidR="002D403F" w:rsidRPr="000C26B8" w:rsidRDefault="002D403F" w:rsidP="00194EA5">
      <w:pPr>
        <w:bidi/>
        <w:jc w:val="center"/>
        <w:rPr>
          <w:rFonts w:ascii="Sakkal Majalla" w:hAnsi="Sakkal Majalla" w:cs="Sakkal Majalla"/>
          <w:sz w:val="36"/>
          <w:rtl/>
        </w:rPr>
      </w:pPr>
    </w:p>
    <w:p w14:paraId="5D403800" w14:textId="03B15117" w:rsidR="002D403F" w:rsidRPr="000C26B8" w:rsidRDefault="002D403F" w:rsidP="00194EA5">
      <w:pPr>
        <w:bidi/>
        <w:jc w:val="center"/>
        <w:rPr>
          <w:rFonts w:ascii="Sakkal Majalla" w:hAnsi="Sakkal Majalla" w:cs="Sakkal Majalla"/>
          <w:sz w:val="36"/>
          <w:rtl/>
        </w:rPr>
      </w:pPr>
    </w:p>
    <w:p w14:paraId="44808C50" w14:textId="1293B24E" w:rsidR="002D403F" w:rsidRPr="000C26B8" w:rsidRDefault="002D403F" w:rsidP="00194EA5">
      <w:pPr>
        <w:bidi/>
        <w:jc w:val="center"/>
        <w:rPr>
          <w:rFonts w:ascii="Sakkal Majalla" w:hAnsi="Sakkal Majalla" w:cs="Sakkal Majalla"/>
          <w:sz w:val="36"/>
          <w:rtl/>
        </w:rPr>
      </w:pPr>
    </w:p>
    <w:p w14:paraId="472C1AA0" w14:textId="02064020" w:rsidR="002D403F" w:rsidRPr="000C26B8" w:rsidRDefault="002D403F" w:rsidP="00194EA5">
      <w:pPr>
        <w:bidi/>
        <w:jc w:val="center"/>
        <w:rPr>
          <w:rFonts w:ascii="Sakkal Majalla" w:hAnsi="Sakkal Majalla" w:cs="Sakkal Majalla"/>
          <w:sz w:val="36"/>
          <w:rtl/>
        </w:rPr>
      </w:pPr>
    </w:p>
    <w:p w14:paraId="44D6B07D" w14:textId="7B3D9356" w:rsidR="002D403F" w:rsidRPr="000C26B8" w:rsidRDefault="002D403F" w:rsidP="00194EA5">
      <w:pPr>
        <w:bidi/>
        <w:jc w:val="center"/>
        <w:rPr>
          <w:rFonts w:ascii="Sakkal Majalla" w:hAnsi="Sakkal Majalla" w:cs="Sakkal Majalla"/>
          <w:sz w:val="36"/>
          <w:rtl/>
        </w:rPr>
      </w:pPr>
    </w:p>
    <w:p w14:paraId="710E8925" w14:textId="77777777" w:rsidR="002D403F" w:rsidRPr="000C26B8" w:rsidRDefault="002D403F" w:rsidP="00194EA5">
      <w:pPr>
        <w:tabs>
          <w:tab w:val="left" w:pos="3260"/>
        </w:tabs>
        <w:bidi/>
        <w:rPr>
          <w:rFonts w:ascii="Sakkal Majalla" w:hAnsi="Sakkal Majalla" w:cs="Sakkal Majalla"/>
          <w:sz w:val="24"/>
          <w:rtl/>
          <w:lang w:val="en-CA"/>
        </w:rPr>
      </w:pPr>
    </w:p>
    <w:p w14:paraId="7411CD52" w14:textId="17CCF583" w:rsidR="002D403F" w:rsidRPr="000C26B8" w:rsidRDefault="002D403F" w:rsidP="00194EA5">
      <w:pPr>
        <w:tabs>
          <w:tab w:val="left" w:pos="3260"/>
        </w:tabs>
        <w:bidi/>
        <w:rPr>
          <w:rFonts w:ascii="Sakkal Majalla" w:hAnsi="Sakkal Majalla" w:cs="Sakkal Majalla"/>
          <w:sz w:val="24"/>
          <w:rtl/>
        </w:rPr>
      </w:pPr>
      <w:r w:rsidRPr="000C26B8">
        <w:rPr>
          <w:rFonts w:ascii="Sakkal Majalla" w:hAnsi="Sakkal Majalla" w:cs="Sakkal Majalla"/>
          <w:sz w:val="24"/>
          <w:rtl/>
        </w:rPr>
        <w:t>المؤلف:</w:t>
      </w:r>
      <w:r w:rsidR="00E23F11" w:rsidRPr="000C26B8">
        <w:rPr>
          <w:rFonts w:ascii="Sakkal Majalla" w:hAnsi="Sakkal Majalla" w:cs="Sakkal Majalla"/>
          <w:sz w:val="24"/>
          <w:rtl/>
        </w:rPr>
        <w:t xml:space="preserve"> </w:t>
      </w:r>
      <w:r w:rsidRPr="000C26B8">
        <w:rPr>
          <w:rFonts w:ascii="Sakkal Majalla" w:hAnsi="Sakkal Majalla" w:cs="Sakkal Majalla"/>
          <w:sz w:val="24"/>
          <w:rtl/>
        </w:rPr>
        <w:t>ليندا نيوتن، حاصلة على درجة الدكتوراه، أخصائية إدارة المشاريع</w:t>
      </w:r>
    </w:p>
    <w:p w14:paraId="64D8ACEF" w14:textId="115E77A4" w:rsidR="00332176" w:rsidRPr="000C26B8" w:rsidRDefault="002D403F" w:rsidP="00194EA5">
      <w:pPr>
        <w:tabs>
          <w:tab w:val="left" w:pos="3260"/>
        </w:tabs>
        <w:bidi/>
        <w:spacing w:after="0"/>
        <w:rPr>
          <w:rFonts w:ascii="Sakkal Majalla" w:hAnsi="Sakkal Majalla" w:cs="Sakkal Majalla"/>
          <w:sz w:val="24"/>
          <w:rtl/>
        </w:rPr>
        <w:sectPr w:rsidR="00332176" w:rsidRPr="000C26B8" w:rsidSect="00662027">
          <w:footerReference w:type="default" r:id="rId8"/>
          <w:pgSz w:w="12240" w:h="15840" w:code="1"/>
          <w:pgMar w:top="1440" w:right="1440" w:bottom="1440" w:left="1440" w:header="708" w:footer="708" w:gutter="0"/>
          <w:pgNumType w:fmt="lowerRoman"/>
          <w:cols w:space="708"/>
          <w:docGrid w:linePitch="360"/>
        </w:sectPr>
      </w:pPr>
      <w:r w:rsidRPr="000C26B8">
        <w:rPr>
          <w:rFonts w:ascii="Sakkal Majalla" w:hAnsi="Sakkal Majalla" w:cs="Sakkal Majalla"/>
          <w:sz w:val="24"/>
          <w:rtl/>
        </w:rPr>
        <w:t xml:space="preserve"> التاريخ:</w:t>
      </w:r>
      <w:r w:rsidR="00E23F11" w:rsidRPr="000C26B8">
        <w:rPr>
          <w:rFonts w:ascii="Sakkal Majalla" w:hAnsi="Sakkal Majalla" w:cs="Sakkal Majalla"/>
          <w:sz w:val="24"/>
          <w:rtl/>
        </w:rPr>
        <w:t xml:space="preserve"> </w:t>
      </w:r>
      <w:r w:rsidRPr="000C26B8">
        <w:rPr>
          <w:rFonts w:ascii="Sakkal Majalla" w:hAnsi="Sakkal Majalla" w:cs="Sakkal Majalla"/>
          <w:sz w:val="24"/>
          <w:rtl/>
        </w:rPr>
        <w:t>04 مايو 2020</w:t>
      </w:r>
    </w:p>
    <w:sdt>
      <w:sdtPr>
        <w:rPr>
          <w:rFonts w:ascii="Sakkal Majalla" w:eastAsia="Times New Roman" w:hAnsi="Sakkal Majalla" w:cs="Sakkal Majalla"/>
          <w:color w:val="auto"/>
          <w:sz w:val="24"/>
          <w:szCs w:val="20"/>
          <w:rtl/>
          <w:lang w:eastAsia="en-CA"/>
        </w:rPr>
        <w:id w:val="-1709871116"/>
        <w:docPartObj>
          <w:docPartGallery w:val="Table of Contents"/>
          <w:docPartUnique/>
        </w:docPartObj>
      </w:sdtPr>
      <w:sdtEndPr>
        <w:rPr>
          <w:b/>
          <w:bCs/>
          <w:noProof/>
          <w:sz w:val="22"/>
        </w:rPr>
      </w:sdtEndPr>
      <w:sdtContent>
        <w:p w14:paraId="2F0AF9BB" w14:textId="2BCD2D9E" w:rsidR="00E137DE" w:rsidRPr="000C26B8" w:rsidRDefault="006224C8" w:rsidP="00194EA5">
          <w:pPr>
            <w:pStyle w:val="TOCHeading"/>
            <w:bidi/>
            <w:rPr>
              <w:rFonts w:ascii="Sakkal Majalla" w:hAnsi="Sakkal Majalla" w:cs="Sakkal Majalla"/>
              <w:rtl/>
            </w:rPr>
          </w:pPr>
          <w:r w:rsidRPr="000C26B8">
            <w:rPr>
              <w:rFonts w:ascii="Sakkal Majalla" w:hAnsi="Sakkal Majalla" w:cs="Sakkal Majalla"/>
              <w:rtl/>
            </w:rPr>
            <w:t>جدول المحتويات</w:t>
          </w:r>
        </w:p>
        <w:p w14:paraId="5E59D7DD" w14:textId="19001D1E" w:rsidR="00194EA5" w:rsidRPr="000C26B8" w:rsidRDefault="00E137DE" w:rsidP="00194EA5">
          <w:pPr>
            <w:pStyle w:val="TOC1"/>
            <w:tabs>
              <w:tab w:val="right" w:leader="dot" w:pos="9350"/>
            </w:tabs>
            <w:bidi/>
            <w:rPr>
              <w:rFonts w:ascii="Sakkal Majalla" w:eastAsiaTheme="minorEastAsia" w:hAnsi="Sakkal Majalla" w:cs="Sakkal Majalla"/>
              <w:noProof/>
              <w:szCs w:val="22"/>
              <w:rtl/>
              <w:lang w:eastAsia="en-US" w:bidi="ar-SA"/>
            </w:rPr>
          </w:pPr>
          <w:r w:rsidRPr="000C26B8">
            <w:rPr>
              <w:rFonts w:ascii="Sakkal Majalla" w:hAnsi="Sakkal Majalla" w:cs="Sakkal Majalla"/>
              <w:rtl/>
            </w:rPr>
            <w:fldChar w:fldCharType="begin"/>
          </w:r>
          <w:r w:rsidRPr="000C26B8">
            <w:rPr>
              <w:rFonts w:ascii="Sakkal Majalla" w:hAnsi="Sakkal Majalla" w:cs="Sakkal Majalla"/>
              <w:rtl/>
            </w:rPr>
            <w:instrText xml:space="preserve"> TOC \o "1-3" \h \z \u </w:instrText>
          </w:r>
          <w:r w:rsidRPr="000C26B8">
            <w:rPr>
              <w:rFonts w:ascii="Sakkal Majalla" w:hAnsi="Sakkal Majalla" w:cs="Sakkal Majalla"/>
              <w:rtl/>
            </w:rPr>
            <w:fldChar w:fldCharType="separate"/>
          </w:r>
          <w:hyperlink w:anchor="_Toc75909710" w:history="1">
            <w:r w:rsidR="00194EA5" w:rsidRPr="000C26B8">
              <w:rPr>
                <w:rStyle w:val="Hyperlink"/>
                <w:rFonts w:ascii="Sakkal Majalla" w:hAnsi="Sakkal Majalla" w:cs="Sakkal Majalla"/>
                <w:noProof/>
                <w:rtl/>
              </w:rPr>
              <w:t>مقدمة لدليل الصياغة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_Toc75909710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w:t>
            </w:r>
            <w:r w:rsidR="00194EA5" w:rsidRPr="000C26B8">
              <w:rPr>
                <w:rFonts w:ascii="Sakkal Majalla" w:hAnsi="Sakkal Majalla" w:cs="Sakkal Majalla"/>
                <w:noProof/>
                <w:webHidden/>
                <w:rtl/>
              </w:rPr>
              <w:fldChar w:fldCharType="end"/>
            </w:r>
          </w:hyperlink>
        </w:p>
        <w:p w14:paraId="37BB1F43" w14:textId="6C5A6BAB"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11" w:history="1">
            <w:r w:rsidR="00194EA5" w:rsidRPr="000C26B8">
              <w:rPr>
                <w:rStyle w:val="Hyperlink"/>
                <w:rFonts w:ascii="Sakkal Majalla" w:hAnsi="Sakkal Majalla" w:cs="Sakkal Majalla"/>
                <w:noProof/>
                <w:rtl/>
              </w:rPr>
              <w:t>ما المقصود بإدارة الأصول؟</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_Toc75909711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w:t>
            </w:r>
            <w:r w:rsidR="00194EA5" w:rsidRPr="000C26B8">
              <w:rPr>
                <w:rFonts w:ascii="Sakkal Majalla" w:hAnsi="Sakkal Majalla" w:cs="Sakkal Majalla"/>
                <w:noProof/>
                <w:webHidden/>
                <w:rtl/>
              </w:rPr>
              <w:fldChar w:fldCharType="end"/>
            </w:r>
          </w:hyperlink>
        </w:p>
        <w:p w14:paraId="20AB2F59" w14:textId="1027F120"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12" w:history="1">
            <w:r w:rsidR="00194EA5" w:rsidRPr="000C26B8">
              <w:rPr>
                <w:rStyle w:val="Hyperlink"/>
                <w:rFonts w:ascii="Sakkal Majalla" w:hAnsi="Sakkal Majalla" w:cs="Sakkal Majalla"/>
                <w:noProof/>
                <w:rtl/>
              </w:rPr>
              <w:t>ما خطة عمل إدارة الأصول؟</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_Toc75909712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w:t>
            </w:r>
            <w:r w:rsidR="00194EA5" w:rsidRPr="000C26B8">
              <w:rPr>
                <w:rFonts w:ascii="Sakkal Majalla" w:hAnsi="Sakkal Majalla" w:cs="Sakkal Majalla"/>
                <w:noProof/>
                <w:webHidden/>
                <w:rtl/>
              </w:rPr>
              <w:fldChar w:fldCharType="end"/>
            </w:r>
          </w:hyperlink>
        </w:p>
        <w:p w14:paraId="62443349" w14:textId="4436B5E1"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13" w:history="1">
            <w:r w:rsidR="00194EA5" w:rsidRPr="000C26B8">
              <w:rPr>
                <w:rStyle w:val="Hyperlink"/>
                <w:rFonts w:ascii="Sakkal Majalla" w:hAnsi="Sakkal Majalla" w:cs="Sakkal Majalla"/>
                <w:noProof/>
                <w:rtl/>
              </w:rPr>
              <w:t>كيف تساعد خطة عمل إدارة الأصول؟</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_Toc75909713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2</w:t>
            </w:r>
            <w:r w:rsidR="00194EA5" w:rsidRPr="000C26B8">
              <w:rPr>
                <w:rFonts w:ascii="Sakkal Majalla" w:hAnsi="Sakkal Majalla" w:cs="Sakkal Majalla"/>
                <w:noProof/>
                <w:webHidden/>
                <w:rtl/>
              </w:rPr>
              <w:fldChar w:fldCharType="end"/>
            </w:r>
          </w:hyperlink>
        </w:p>
        <w:p w14:paraId="6D705C12" w14:textId="63B648FB"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14" w:history="1">
            <w:r w:rsidR="00194EA5" w:rsidRPr="000C26B8">
              <w:rPr>
                <w:rStyle w:val="Hyperlink"/>
                <w:rFonts w:ascii="Sakkal Majalla" w:hAnsi="Sakkal Majalla" w:cs="Sakkal Majalla"/>
                <w:noProof/>
                <w:rtl/>
              </w:rPr>
              <w:t>من الذي يتولى صياغة خطة عمل إدارة الأصول؟</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_Toc75909714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2</w:t>
            </w:r>
            <w:r w:rsidR="00194EA5" w:rsidRPr="000C26B8">
              <w:rPr>
                <w:rFonts w:ascii="Sakkal Majalla" w:hAnsi="Sakkal Majalla" w:cs="Sakkal Majalla"/>
                <w:noProof/>
                <w:webHidden/>
                <w:rtl/>
              </w:rPr>
              <w:fldChar w:fldCharType="end"/>
            </w:r>
          </w:hyperlink>
        </w:p>
        <w:p w14:paraId="0A89159B" w14:textId="4FCFB976"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15" w:history="1">
            <w:r w:rsidR="00194EA5" w:rsidRPr="000C26B8">
              <w:rPr>
                <w:rStyle w:val="Hyperlink"/>
                <w:rFonts w:ascii="Sakkal Majalla" w:hAnsi="Sakkal Majalla" w:cs="Sakkal Majalla"/>
                <w:noProof/>
                <w:rtl/>
              </w:rPr>
              <w:t>كيف أستخدم دليل الصياغة الماثل ونموذج خطة عمل إدارة الأصول؟</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_Toc75909715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2</w:t>
            </w:r>
            <w:r w:rsidR="00194EA5" w:rsidRPr="000C26B8">
              <w:rPr>
                <w:rFonts w:ascii="Sakkal Majalla" w:hAnsi="Sakkal Majalla" w:cs="Sakkal Majalla"/>
                <w:noProof/>
                <w:webHidden/>
                <w:rtl/>
              </w:rPr>
              <w:fldChar w:fldCharType="end"/>
            </w:r>
          </w:hyperlink>
        </w:p>
        <w:p w14:paraId="480E808C" w14:textId="40056591"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16" w:history="1">
            <w:r w:rsidR="00194EA5" w:rsidRPr="000C26B8">
              <w:rPr>
                <w:rStyle w:val="Hyperlink"/>
                <w:rFonts w:ascii="Sakkal Majalla" w:hAnsi="Sakkal Majalla" w:cs="Sakkal Majalla"/>
                <w:noProof/>
                <w:rtl/>
              </w:rPr>
              <w:t>التوجيهات الرئيسية بشأن الصياغة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_Toc75909716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2</w:t>
            </w:r>
            <w:r w:rsidR="00194EA5" w:rsidRPr="000C26B8">
              <w:rPr>
                <w:rFonts w:ascii="Sakkal Majalla" w:hAnsi="Sakkal Majalla" w:cs="Sakkal Majalla"/>
                <w:noProof/>
                <w:webHidden/>
                <w:rtl/>
              </w:rPr>
              <w:fldChar w:fldCharType="end"/>
            </w:r>
          </w:hyperlink>
        </w:p>
        <w:p w14:paraId="6F665F43" w14:textId="510E6D04" w:rsidR="00194EA5" w:rsidRPr="000C26B8" w:rsidRDefault="000F2486" w:rsidP="00194EA5">
          <w:pPr>
            <w:pStyle w:val="TOC1"/>
            <w:tabs>
              <w:tab w:val="right" w:leader="dot" w:pos="9350"/>
            </w:tabs>
            <w:bidi/>
            <w:rPr>
              <w:rFonts w:ascii="Sakkal Majalla" w:eastAsiaTheme="minorEastAsia" w:hAnsi="Sakkal Majalla" w:cs="Sakkal Majalla"/>
              <w:noProof/>
              <w:szCs w:val="22"/>
              <w:rtl/>
              <w:lang w:eastAsia="en-US" w:bidi="ar-SA"/>
            </w:rPr>
          </w:pPr>
          <w:hyperlink w:anchor="_Toc75909717" w:history="1">
            <w:r w:rsidR="00194EA5" w:rsidRPr="000C26B8">
              <w:rPr>
                <w:rStyle w:val="Hyperlink"/>
                <w:rFonts w:ascii="Sakkal Majalla" w:hAnsi="Sakkal Majalla" w:cs="Sakkal Majalla"/>
                <w:noProof/>
                <w:rtl/>
              </w:rPr>
              <w:t>مقدمة خطة عمل إدارة الأصول</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_Toc75909717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4</w:t>
            </w:r>
            <w:r w:rsidR="00194EA5" w:rsidRPr="000C26B8">
              <w:rPr>
                <w:rFonts w:ascii="Sakkal Majalla" w:hAnsi="Sakkal Majalla" w:cs="Sakkal Majalla"/>
                <w:noProof/>
                <w:webHidden/>
                <w:rtl/>
              </w:rPr>
              <w:fldChar w:fldCharType="end"/>
            </w:r>
          </w:hyperlink>
        </w:p>
        <w:p w14:paraId="45617677" w14:textId="28911343" w:rsidR="00194EA5" w:rsidRPr="000C26B8" w:rsidRDefault="000F2486" w:rsidP="00194EA5">
          <w:pPr>
            <w:pStyle w:val="TOC1"/>
            <w:tabs>
              <w:tab w:val="right" w:leader="dot" w:pos="9350"/>
            </w:tabs>
            <w:bidi/>
            <w:rPr>
              <w:rFonts w:ascii="Sakkal Majalla" w:eastAsiaTheme="minorEastAsia" w:hAnsi="Sakkal Majalla" w:cs="Sakkal Majalla"/>
              <w:noProof/>
              <w:szCs w:val="22"/>
              <w:rtl/>
              <w:lang w:eastAsia="en-US" w:bidi="ar-SA"/>
            </w:rPr>
          </w:pPr>
          <w:hyperlink w:anchor="_Toc75909718" w:history="1">
            <w:r w:rsidR="00194EA5" w:rsidRPr="000C26B8">
              <w:rPr>
                <w:rStyle w:val="Hyperlink"/>
                <w:rFonts w:ascii="Sakkal Majalla" w:hAnsi="Sakkal Majalla" w:cs="Sakkal Majalla"/>
                <w:noProof/>
                <w:rtl/>
              </w:rPr>
              <w:t>الخطوة 1: سياسة وإطار عمل إدارة أصول الحكومة المحلية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_Toc75909718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5</w:t>
            </w:r>
            <w:r w:rsidR="00194EA5" w:rsidRPr="000C26B8">
              <w:rPr>
                <w:rFonts w:ascii="Sakkal Majalla" w:hAnsi="Sakkal Majalla" w:cs="Sakkal Majalla"/>
                <w:noProof/>
                <w:webHidden/>
                <w:rtl/>
              </w:rPr>
              <w:fldChar w:fldCharType="end"/>
            </w:r>
          </w:hyperlink>
        </w:p>
        <w:p w14:paraId="470A8713" w14:textId="14093A9D"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19" w:history="1">
            <w:r w:rsidR="00194EA5" w:rsidRPr="000C26B8">
              <w:rPr>
                <w:rStyle w:val="Hyperlink"/>
                <w:rFonts w:ascii="Sakkal Majalla" w:hAnsi="Sakkal Majalla" w:cs="Sakkal Majalla"/>
                <w:noProof/>
                <w:rtl/>
              </w:rPr>
              <w:t>أمثلة على الأهداف والمبادئ</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_Toc75909719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5</w:t>
            </w:r>
            <w:r w:rsidR="00194EA5" w:rsidRPr="000C26B8">
              <w:rPr>
                <w:rFonts w:ascii="Sakkal Majalla" w:hAnsi="Sakkal Majalla" w:cs="Sakkal Majalla"/>
                <w:noProof/>
                <w:webHidden/>
                <w:rtl/>
              </w:rPr>
              <w:fldChar w:fldCharType="end"/>
            </w:r>
          </w:hyperlink>
        </w:p>
        <w:p w14:paraId="79ECC78E" w14:textId="17C81CAF"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20" w:history="1">
            <w:r w:rsidR="00194EA5" w:rsidRPr="000C26B8">
              <w:rPr>
                <w:rStyle w:val="Hyperlink"/>
                <w:rFonts w:ascii="Sakkal Majalla" w:hAnsi="Sakkal Majalla" w:cs="Sakkal Majalla"/>
                <w:noProof/>
                <w:rtl/>
              </w:rPr>
              <w:t>استراتيجية إدارة أصول الحكومة المحلية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_Toc75909720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6</w:t>
            </w:r>
            <w:r w:rsidR="00194EA5" w:rsidRPr="000C26B8">
              <w:rPr>
                <w:rFonts w:ascii="Sakkal Majalla" w:hAnsi="Sakkal Majalla" w:cs="Sakkal Majalla"/>
                <w:noProof/>
                <w:webHidden/>
                <w:rtl/>
              </w:rPr>
              <w:fldChar w:fldCharType="end"/>
            </w:r>
          </w:hyperlink>
        </w:p>
        <w:p w14:paraId="0BB082C2" w14:textId="0615BCE7" w:rsidR="00194EA5" w:rsidRPr="000C26B8" w:rsidRDefault="000F2486" w:rsidP="00194EA5">
          <w:pPr>
            <w:pStyle w:val="TOC1"/>
            <w:tabs>
              <w:tab w:val="right" w:leader="dot" w:pos="9350"/>
            </w:tabs>
            <w:bidi/>
            <w:rPr>
              <w:rFonts w:ascii="Sakkal Majalla" w:eastAsiaTheme="minorEastAsia" w:hAnsi="Sakkal Majalla" w:cs="Sakkal Majalla"/>
              <w:noProof/>
              <w:szCs w:val="22"/>
              <w:rtl/>
              <w:lang w:eastAsia="en-US" w:bidi="ar-SA"/>
            </w:rPr>
          </w:pPr>
          <w:hyperlink w:anchor="_Toc75909721" w:history="1">
            <w:r w:rsidR="00194EA5" w:rsidRPr="000C26B8">
              <w:rPr>
                <w:rStyle w:val="Hyperlink"/>
                <w:rFonts w:ascii="Sakkal Majalla" w:hAnsi="Sakkal Majalla" w:cs="Sakkal Majalla"/>
                <w:noProof/>
                <w:rtl/>
              </w:rPr>
              <w:t>الخطوة 2: الأصول ذات الأولوية وأصحاب المصلحة وأهداف الأداء</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_Toc75909721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8</w:t>
            </w:r>
            <w:r w:rsidR="00194EA5" w:rsidRPr="000C26B8">
              <w:rPr>
                <w:rFonts w:ascii="Sakkal Majalla" w:hAnsi="Sakkal Majalla" w:cs="Sakkal Majalla"/>
                <w:noProof/>
                <w:webHidden/>
                <w:rtl/>
              </w:rPr>
              <w:fldChar w:fldCharType="end"/>
            </w:r>
          </w:hyperlink>
        </w:p>
        <w:p w14:paraId="0D94FCCF" w14:textId="506F3115"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22" w:history="1">
            <w:r w:rsidR="00194EA5" w:rsidRPr="000C26B8">
              <w:rPr>
                <w:rStyle w:val="Hyperlink"/>
                <w:rFonts w:ascii="Sakkal Majalla" w:hAnsi="Sakkal Majalla" w:cs="Sakkal Majalla"/>
                <w:noProof/>
                <w:rtl/>
              </w:rPr>
              <w:t>الخطوة 2 (أ): تحديد الأصول ذات الأولوية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_Toc75909722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8</w:t>
            </w:r>
            <w:r w:rsidR="00194EA5" w:rsidRPr="000C26B8">
              <w:rPr>
                <w:rFonts w:ascii="Sakkal Majalla" w:hAnsi="Sakkal Majalla" w:cs="Sakkal Majalla"/>
                <w:noProof/>
                <w:webHidden/>
                <w:rtl/>
              </w:rPr>
              <w:fldChar w:fldCharType="end"/>
            </w:r>
          </w:hyperlink>
        </w:p>
        <w:p w14:paraId="27B34ABF" w14:textId="16EDA592"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23" w:history="1">
            <w:r w:rsidR="00194EA5" w:rsidRPr="000C26B8">
              <w:rPr>
                <w:rStyle w:val="Hyperlink"/>
                <w:rFonts w:ascii="Sakkal Majalla" w:hAnsi="Sakkal Majalla" w:cs="Sakkal Majalla"/>
                <w:noProof/>
                <w:rtl/>
              </w:rPr>
              <w:t>الخطوة 2 (ب): تحديد أصحاب المصلحة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_Toc75909723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8</w:t>
            </w:r>
            <w:r w:rsidR="00194EA5" w:rsidRPr="000C26B8">
              <w:rPr>
                <w:rFonts w:ascii="Sakkal Majalla" w:hAnsi="Sakkal Majalla" w:cs="Sakkal Majalla"/>
                <w:noProof/>
                <w:webHidden/>
                <w:rtl/>
              </w:rPr>
              <w:fldChar w:fldCharType="end"/>
            </w:r>
          </w:hyperlink>
        </w:p>
        <w:p w14:paraId="2447480C" w14:textId="53BF4ACF"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24" w:history="1">
            <w:r w:rsidR="00194EA5" w:rsidRPr="000C26B8">
              <w:rPr>
                <w:rStyle w:val="Hyperlink"/>
                <w:rFonts w:ascii="Sakkal Majalla" w:hAnsi="Sakkal Majalla" w:cs="Sakkal Majalla"/>
                <w:noProof/>
                <w:rtl/>
              </w:rPr>
              <w:t>الخطوة 2 (جـ) - تحديد هدف الأداء للأصل (الأصول) ذي الأولوية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_Toc75909724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9</w:t>
            </w:r>
            <w:r w:rsidR="00194EA5" w:rsidRPr="000C26B8">
              <w:rPr>
                <w:rFonts w:ascii="Sakkal Majalla" w:hAnsi="Sakkal Majalla" w:cs="Sakkal Majalla"/>
                <w:noProof/>
                <w:webHidden/>
                <w:rtl/>
              </w:rPr>
              <w:fldChar w:fldCharType="end"/>
            </w:r>
          </w:hyperlink>
        </w:p>
        <w:p w14:paraId="5DA3B2D9" w14:textId="4CFCDB35"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25" w:history="1">
            <w:r w:rsidR="00194EA5" w:rsidRPr="000C26B8">
              <w:rPr>
                <w:rStyle w:val="Hyperlink"/>
                <w:rFonts w:ascii="Sakkal Majalla" w:hAnsi="Sakkal Majalla" w:cs="Sakkal Majalla"/>
                <w:noProof/>
                <w:rtl/>
              </w:rPr>
              <w:t>الخطوة 2 (د): تحديد أصحاب المصلحة النشطين للأصول ذات الأولوية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_Toc75909725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11</w:t>
            </w:r>
            <w:r w:rsidR="00194EA5" w:rsidRPr="000C26B8">
              <w:rPr>
                <w:rFonts w:ascii="Sakkal Majalla" w:hAnsi="Sakkal Majalla" w:cs="Sakkal Majalla"/>
                <w:noProof/>
                <w:webHidden/>
                <w:rtl/>
              </w:rPr>
              <w:fldChar w:fldCharType="end"/>
            </w:r>
          </w:hyperlink>
        </w:p>
        <w:p w14:paraId="6C111B67" w14:textId="1AD11B19" w:rsidR="00194EA5" w:rsidRPr="000C26B8" w:rsidRDefault="000F2486" w:rsidP="00194EA5">
          <w:pPr>
            <w:pStyle w:val="TOC1"/>
            <w:tabs>
              <w:tab w:val="right" w:leader="dot" w:pos="9350"/>
            </w:tabs>
            <w:bidi/>
            <w:rPr>
              <w:rFonts w:ascii="Sakkal Majalla" w:eastAsiaTheme="minorEastAsia" w:hAnsi="Sakkal Majalla" w:cs="Sakkal Majalla"/>
              <w:noProof/>
              <w:szCs w:val="22"/>
              <w:rtl/>
              <w:lang w:eastAsia="en-US" w:bidi="ar-SA"/>
            </w:rPr>
          </w:pPr>
          <w:hyperlink w:anchor="_Toc75909726" w:history="1">
            <w:r w:rsidR="00194EA5" w:rsidRPr="000C26B8">
              <w:rPr>
                <w:rStyle w:val="Hyperlink"/>
                <w:rFonts w:ascii="Sakkal Majalla" w:hAnsi="Sakkal Majalla" w:cs="Sakkal Majalla"/>
                <w:noProof/>
                <w:rtl/>
              </w:rPr>
              <w:t>الخطوة 3: فهم الأساليب والأدوات الحالية ومراجعتها</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_Toc75909726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11</w:t>
            </w:r>
            <w:r w:rsidR="00194EA5" w:rsidRPr="000C26B8">
              <w:rPr>
                <w:rFonts w:ascii="Sakkal Majalla" w:hAnsi="Sakkal Majalla" w:cs="Sakkal Majalla"/>
                <w:noProof/>
                <w:webHidden/>
                <w:rtl/>
              </w:rPr>
              <w:fldChar w:fldCharType="end"/>
            </w:r>
          </w:hyperlink>
        </w:p>
        <w:p w14:paraId="67551FD3" w14:textId="0313398C" w:rsidR="00194EA5" w:rsidRPr="000C26B8" w:rsidRDefault="000F2486" w:rsidP="00194EA5">
          <w:pPr>
            <w:pStyle w:val="TOC1"/>
            <w:tabs>
              <w:tab w:val="right" w:leader="dot" w:pos="9350"/>
            </w:tabs>
            <w:bidi/>
            <w:rPr>
              <w:rFonts w:ascii="Sakkal Majalla" w:eastAsiaTheme="minorEastAsia" w:hAnsi="Sakkal Majalla" w:cs="Sakkal Majalla"/>
              <w:noProof/>
              <w:szCs w:val="22"/>
              <w:rtl/>
              <w:lang w:eastAsia="en-US" w:bidi="ar-SA"/>
            </w:rPr>
          </w:pPr>
          <w:hyperlink w:anchor="_Toc75909727" w:history="1">
            <w:r w:rsidR="00194EA5" w:rsidRPr="000C26B8">
              <w:rPr>
                <w:rStyle w:val="Hyperlink"/>
                <w:rFonts w:ascii="Sakkal Majalla" w:hAnsi="Sakkal Majalla" w:cs="Sakkal Majalla"/>
                <w:noProof/>
                <w:rtl/>
              </w:rPr>
              <w:t>الخطوة 4: تحليل الفجوات</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_Toc75909727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13</w:t>
            </w:r>
            <w:r w:rsidR="00194EA5" w:rsidRPr="000C26B8">
              <w:rPr>
                <w:rFonts w:ascii="Sakkal Majalla" w:hAnsi="Sakkal Majalla" w:cs="Sakkal Majalla"/>
                <w:noProof/>
                <w:webHidden/>
                <w:rtl/>
              </w:rPr>
              <w:fldChar w:fldCharType="end"/>
            </w:r>
          </w:hyperlink>
        </w:p>
        <w:p w14:paraId="47B2C096" w14:textId="1B797FF8"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28" w:history="1">
            <w:r w:rsidR="00194EA5" w:rsidRPr="000C26B8">
              <w:rPr>
                <w:rStyle w:val="Hyperlink"/>
                <w:rFonts w:ascii="Sakkal Majalla" w:hAnsi="Sakkal Majalla" w:cs="Sakkal Majalla"/>
                <w:noProof/>
                <w:rtl/>
              </w:rPr>
              <w:t>تحليل الفجوات وتحديد الإجراءات</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_Toc75909728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13</w:t>
            </w:r>
            <w:r w:rsidR="00194EA5" w:rsidRPr="000C26B8">
              <w:rPr>
                <w:rFonts w:ascii="Sakkal Majalla" w:hAnsi="Sakkal Majalla" w:cs="Sakkal Majalla"/>
                <w:noProof/>
                <w:webHidden/>
                <w:rtl/>
              </w:rPr>
              <w:fldChar w:fldCharType="end"/>
            </w:r>
          </w:hyperlink>
        </w:p>
        <w:p w14:paraId="2F9319A7" w14:textId="2B08C23A" w:rsidR="00194EA5" w:rsidRPr="000C26B8" w:rsidRDefault="000F2486" w:rsidP="00194EA5">
          <w:pPr>
            <w:pStyle w:val="TOC1"/>
            <w:tabs>
              <w:tab w:val="right" w:leader="dot" w:pos="9350"/>
            </w:tabs>
            <w:bidi/>
            <w:rPr>
              <w:rFonts w:ascii="Sakkal Majalla" w:eastAsiaTheme="minorEastAsia" w:hAnsi="Sakkal Majalla" w:cs="Sakkal Majalla"/>
              <w:noProof/>
              <w:szCs w:val="22"/>
              <w:rtl/>
              <w:lang w:eastAsia="en-US" w:bidi="ar-SA"/>
            </w:rPr>
          </w:pPr>
          <w:hyperlink w:anchor="_Toc75909729" w:history="1">
            <w:r w:rsidR="00194EA5" w:rsidRPr="000C26B8">
              <w:rPr>
                <w:rStyle w:val="Hyperlink"/>
                <w:rFonts w:ascii="Sakkal Majalla" w:hAnsi="Sakkal Majalla" w:cs="Sakkal Majalla"/>
                <w:noProof/>
                <w:rtl/>
              </w:rPr>
              <w:t>الخطوة 5: خطة العمل</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_Toc75909729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15</w:t>
            </w:r>
            <w:r w:rsidR="00194EA5" w:rsidRPr="000C26B8">
              <w:rPr>
                <w:rFonts w:ascii="Sakkal Majalla" w:hAnsi="Sakkal Majalla" w:cs="Sakkal Majalla"/>
                <w:noProof/>
                <w:webHidden/>
                <w:rtl/>
              </w:rPr>
              <w:fldChar w:fldCharType="end"/>
            </w:r>
          </w:hyperlink>
        </w:p>
        <w:p w14:paraId="394BE95F" w14:textId="1D0F85D4" w:rsidR="00194EA5" w:rsidRPr="000C26B8" w:rsidRDefault="000F2486" w:rsidP="00194EA5">
          <w:pPr>
            <w:pStyle w:val="TOC2"/>
            <w:tabs>
              <w:tab w:val="right" w:leader="dot" w:pos="9350"/>
            </w:tabs>
            <w:bidi/>
            <w:rPr>
              <w:rFonts w:ascii="Sakkal Majalla" w:eastAsiaTheme="minorEastAsia" w:hAnsi="Sakkal Majalla" w:cs="Sakkal Majalla"/>
              <w:noProof/>
              <w:szCs w:val="22"/>
              <w:rtl/>
              <w:lang w:eastAsia="en-US" w:bidi="ar-SA"/>
            </w:rPr>
          </w:pPr>
          <w:hyperlink w:anchor="_Toc75909730" w:history="1">
            <w:r w:rsidR="00194EA5" w:rsidRPr="000C26B8">
              <w:rPr>
                <w:rStyle w:val="Hyperlink"/>
                <w:rFonts w:ascii="Sakkal Majalla" w:hAnsi="Sakkal Majalla" w:cs="Sakkal Majalla"/>
                <w:noProof/>
                <w:rtl/>
              </w:rPr>
              <w:t>الإجراءات والموارد</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_Toc75909730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15</w:t>
            </w:r>
            <w:r w:rsidR="00194EA5" w:rsidRPr="000C26B8">
              <w:rPr>
                <w:rFonts w:ascii="Sakkal Majalla" w:hAnsi="Sakkal Majalla" w:cs="Sakkal Majalla"/>
                <w:noProof/>
                <w:webHidden/>
                <w:rtl/>
              </w:rPr>
              <w:fldChar w:fldCharType="end"/>
            </w:r>
          </w:hyperlink>
        </w:p>
        <w:p w14:paraId="3044A2DA" w14:textId="0CA143F2" w:rsidR="00194EA5" w:rsidRPr="000C26B8" w:rsidRDefault="000F2486" w:rsidP="00194EA5">
          <w:pPr>
            <w:pStyle w:val="TOC1"/>
            <w:tabs>
              <w:tab w:val="right" w:leader="dot" w:pos="9350"/>
            </w:tabs>
            <w:bidi/>
            <w:rPr>
              <w:rFonts w:ascii="Sakkal Majalla" w:eastAsiaTheme="minorEastAsia" w:hAnsi="Sakkal Majalla" w:cs="Sakkal Majalla"/>
              <w:noProof/>
              <w:szCs w:val="22"/>
              <w:rtl/>
              <w:lang w:eastAsia="en-US" w:bidi="ar-SA"/>
            </w:rPr>
          </w:pPr>
          <w:hyperlink w:anchor="_Toc75909731" w:history="1">
            <w:r w:rsidR="00194EA5" w:rsidRPr="000C26B8">
              <w:rPr>
                <w:rStyle w:val="Hyperlink"/>
                <w:rFonts w:ascii="Sakkal Majalla" w:hAnsi="Sakkal Majalla" w:cs="Sakkal Majalla"/>
                <w:noProof/>
                <w:rtl/>
              </w:rPr>
              <w:t>المتابعة والمراجعة</w:t>
            </w:r>
            <w:r w:rsidR="00194EA5" w:rsidRPr="000C26B8">
              <w:rPr>
                <w:rFonts w:ascii="Sakkal Majalla" w:hAnsi="Sakkal Majalla" w:cs="Sakkal Majalla"/>
                <w:noProof/>
                <w:webHidden/>
                <w:rtl/>
              </w:rPr>
              <w:tab/>
            </w:r>
            <w:r w:rsidR="00194EA5" w:rsidRPr="000C26B8">
              <w:rPr>
                <w:rFonts w:ascii="Sakkal Majalla" w:hAnsi="Sakkal Majalla" w:cs="Sakkal Majalla"/>
                <w:noProof/>
                <w:webHidden/>
                <w:rtl/>
              </w:rPr>
              <w:fldChar w:fldCharType="begin"/>
            </w:r>
            <w:r w:rsidR="00194EA5" w:rsidRPr="000C26B8">
              <w:rPr>
                <w:rFonts w:ascii="Sakkal Majalla" w:hAnsi="Sakkal Majalla" w:cs="Sakkal Majalla"/>
                <w:noProof/>
                <w:webHidden/>
                <w:rtl/>
              </w:rPr>
              <w:instrText xml:space="preserve"> PAGEREF _Toc75909731 \h </w:instrText>
            </w:r>
            <w:r w:rsidR="00194EA5" w:rsidRPr="000C26B8">
              <w:rPr>
                <w:rFonts w:ascii="Sakkal Majalla" w:hAnsi="Sakkal Majalla" w:cs="Sakkal Majalla"/>
                <w:noProof/>
                <w:webHidden/>
                <w:rtl/>
              </w:rPr>
            </w:r>
            <w:r w:rsidR="00194EA5" w:rsidRPr="000C26B8">
              <w:rPr>
                <w:rFonts w:ascii="Sakkal Majalla" w:hAnsi="Sakkal Majalla" w:cs="Sakkal Majalla"/>
                <w:noProof/>
                <w:webHidden/>
                <w:rtl/>
              </w:rPr>
              <w:fldChar w:fldCharType="separate"/>
            </w:r>
            <w:r w:rsidR="00194EA5" w:rsidRPr="000C26B8">
              <w:rPr>
                <w:rFonts w:ascii="Sakkal Majalla" w:hAnsi="Sakkal Majalla" w:cs="Sakkal Majalla"/>
                <w:noProof/>
                <w:webHidden/>
                <w:rtl/>
              </w:rPr>
              <w:t>15</w:t>
            </w:r>
            <w:r w:rsidR="00194EA5" w:rsidRPr="000C26B8">
              <w:rPr>
                <w:rFonts w:ascii="Sakkal Majalla" w:hAnsi="Sakkal Majalla" w:cs="Sakkal Majalla"/>
                <w:noProof/>
                <w:webHidden/>
                <w:rtl/>
              </w:rPr>
              <w:fldChar w:fldCharType="end"/>
            </w:r>
          </w:hyperlink>
        </w:p>
        <w:p w14:paraId="531B45F0" w14:textId="1FF06330" w:rsidR="00E137DE" w:rsidRPr="000C26B8" w:rsidRDefault="00E137DE" w:rsidP="00194EA5">
          <w:pPr>
            <w:bidi/>
            <w:rPr>
              <w:rFonts w:ascii="Sakkal Majalla" w:hAnsi="Sakkal Majalla" w:cs="Sakkal Majalla"/>
              <w:rtl/>
            </w:rPr>
          </w:pPr>
          <w:r w:rsidRPr="000C26B8">
            <w:rPr>
              <w:rFonts w:ascii="Sakkal Majalla" w:hAnsi="Sakkal Majalla" w:cs="Sakkal Majalla"/>
              <w:b/>
              <w:bCs/>
              <w:rtl/>
            </w:rPr>
            <w:fldChar w:fldCharType="end"/>
          </w:r>
        </w:p>
      </w:sdtContent>
    </w:sdt>
    <w:p w14:paraId="63428C14" w14:textId="77777777" w:rsidR="00E137DE" w:rsidRPr="000C26B8" w:rsidRDefault="00E137DE" w:rsidP="00194EA5">
      <w:pPr>
        <w:pStyle w:val="Heading1"/>
        <w:bidi/>
        <w:rPr>
          <w:rFonts w:ascii="Sakkal Majalla" w:hAnsi="Sakkal Majalla" w:cs="Sakkal Majalla"/>
          <w:rtl/>
        </w:rPr>
        <w:sectPr w:rsidR="00E137DE" w:rsidRPr="000C26B8" w:rsidSect="002D403F">
          <w:pgSz w:w="12240" w:h="15840"/>
          <w:pgMar w:top="1440" w:right="1440" w:bottom="1440" w:left="1440" w:header="708" w:footer="708" w:gutter="0"/>
          <w:pgNumType w:fmt="lowerRoman"/>
          <w:cols w:space="708"/>
          <w:docGrid w:linePitch="360"/>
        </w:sectPr>
      </w:pPr>
    </w:p>
    <w:p w14:paraId="4728B20D" w14:textId="77777777" w:rsidR="00021FAC" w:rsidRPr="000C26B8" w:rsidRDefault="00021FAC" w:rsidP="00194EA5">
      <w:pPr>
        <w:pStyle w:val="Heading1"/>
        <w:bidi/>
        <w:rPr>
          <w:rFonts w:ascii="Sakkal Majalla" w:hAnsi="Sakkal Majalla" w:cs="Sakkal Majalla"/>
          <w:rtl/>
        </w:rPr>
        <w:sectPr w:rsidR="00021FAC" w:rsidRPr="000C26B8" w:rsidSect="00C31F7E">
          <w:footerReference w:type="default" r:id="rId9"/>
          <w:type w:val="continuous"/>
          <w:pgSz w:w="12240" w:h="15840" w:code="1"/>
          <w:pgMar w:top="1440" w:right="1440" w:bottom="1440" w:left="1440" w:header="708" w:footer="708" w:gutter="0"/>
          <w:pgNumType w:start="1"/>
          <w:cols w:space="708"/>
          <w:docGrid w:linePitch="360"/>
        </w:sectPr>
      </w:pPr>
    </w:p>
    <w:p w14:paraId="366B0772" w14:textId="77777777" w:rsidR="00E37672" w:rsidRPr="000C26B8" w:rsidRDefault="00E37672" w:rsidP="00194EA5">
      <w:pPr>
        <w:pStyle w:val="Heading1"/>
        <w:bidi/>
        <w:rPr>
          <w:rFonts w:ascii="Sakkal Majalla" w:hAnsi="Sakkal Majalla" w:cs="Sakkal Majalla"/>
          <w:rtl/>
        </w:rPr>
        <w:sectPr w:rsidR="00E37672" w:rsidRPr="000C26B8" w:rsidSect="006769F1">
          <w:type w:val="continuous"/>
          <w:pgSz w:w="12240" w:h="15840"/>
          <w:pgMar w:top="1440" w:right="1440" w:bottom="1440" w:left="1440" w:header="708" w:footer="708" w:gutter="0"/>
          <w:cols w:space="708"/>
          <w:docGrid w:linePitch="360"/>
        </w:sectPr>
      </w:pPr>
    </w:p>
    <w:p w14:paraId="676F4335" w14:textId="455DB163" w:rsidR="00E64554" w:rsidRPr="000C26B8" w:rsidRDefault="00190111" w:rsidP="00194EA5">
      <w:pPr>
        <w:pStyle w:val="Heading1"/>
        <w:bidi/>
        <w:rPr>
          <w:rFonts w:ascii="Sakkal Majalla" w:hAnsi="Sakkal Majalla" w:cs="Sakkal Majalla"/>
          <w:rtl/>
        </w:rPr>
      </w:pPr>
      <w:bookmarkStart w:id="0" w:name="_Toc75909710"/>
      <w:r w:rsidRPr="000C26B8">
        <w:rPr>
          <w:rFonts w:ascii="Sakkal Majalla" w:hAnsi="Sakkal Majalla" w:cs="Sakkal Majalla"/>
          <w:rtl/>
        </w:rPr>
        <w:lastRenderedPageBreak/>
        <w:t>مقدمة لدليل الصياغة</w:t>
      </w:r>
      <w:bookmarkEnd w:id="0"/>
    </w:p>
    <w:p w14:paraId="32724828" w14:textId="7449261E" w:rsidR="00E64554" w:rsidRPr="000C26B8" w:rsidRDefault="00E64554" w:rsidP="00194EA5">
      <w:pPr>
        <w:pStyle w:val="Heading2"/>
        <w:bidi/>
        <w:rPr>
          <w:rFonts w:ascii="Sakkal Majalla" w:hAnsi="Sakkal Majalla" w:cs="Sakkal Majalla"/>
          <w:rtl/>
        </w:rPr>
      </w:pPr>
      <w:bookmarkStart w:id="1" w:name="_Toc75909711"/>
      <w:r w:rsidRPr="000C26B8">
        <w:rPr>
          <w:rFonts w:ascii="Sakkal Majalla" w:hAnsi="Sakkal Majalla" w:cs="Sakkal Majalla"/>
          <w:rtl/>
        </w:rPr>
        <w:t>ما المقصود بإدارة الأصول؟</w:t>
      </w:r>
      <w:bookmarkEnd w:id="1"/>
    </w:p>
    <w:p w14:paraId="654702B1" w14:textId="5823494F" w:rsidR="004E2CE2" w:rsidRPr="000C26B8" w:rsidRDefault="004E2CE2" w:rsidP="00194EA5">
      <w:pPr>
        <w:bidi/>
        <w:rPr>
          <w:rFonts w:ascii="Sakkal Majalla" w:hAnsi="Sakkal Majalla" w:cs="Sakkal Majalla"/>
          <w:rtl/>
        </w:rPr>
      </w:pPr>
      <w:r w:rsidRPr="000C26B8">
        <w:rPr>
          <w:rFonts w:ascii="Sakkal Majalla" w:hAnsi="Sakkal Majalla" w:cs="Sakkal Majalla"/>
          <w:rtl/>
        </w:rPr>
        <w:t>إدارة الأصول هي مجموعة منسقة من الأنشطة والأنظمة التي تراقب الأشياء ذات القيمة وتحافظ عليها.</w:t>
      </w:r>
    </w:p>
    <w:p w14:paraId="703F2A2C" w14:textId="02CDAC6B" w:rsidR="004E2CE2" w:rsidRPr="000C26B8" w:rsidRDefault="004E2CE2" w:rsidP="00194EA5">
      <w:pPr>
        <w:bidi/>
        <w:rPr>
          <w:rFonts w:ascii="Sakkal Majalla" w:hAnsi="Sakkal Majalla" w:cs="Sakkal Majalla"/>
          <w:rtl/>
        </w:rPr>
      </w:pPr>
      <w:r w:rsidRPr="000C26B8">
        <w:rPr>
          <w:rFonts w:ascii="Sakkal Majalla" w:hAnsi="Sakkal Majalla" w:cs="Sakkal Majalla"/>
          <w:rtl/>
        </w:rPr>
        <w:t xml:space="preserve"> تنطوي الأصول (البنية التحتية المادية والمعدات والأراضي والمباني) على قيمة خدمية للمستخدمين والمالكين والمجتمع، كما أنها تحمل قيمة مالية إذ أن شراءها وصيانتها وتحديثها والتصرف فيها يتطلب تكاليف مالية. وقد يؤدي أيضًا بيع الممتلكات غير المنقولة مثل الأراضي والمباني إلى خلق موارد جديدة يمكن استخدامها لتمويل الأصول الجديدة أو صيانة الأصول القديمة.</w:t>
      </w:r>
    </w:p>
    <w:p w14:paraId="4241CD13" w14:textId="33545E67" w:rsidR="004E2CE2" w:rsidRPr="000C26B8" w:rsidRDefault="004E2CE2" w:rsidP="00194EA5">
      <w:pPr>
        <w:bidi/>
        <w:rPr>
          <w:rFonts w:ascii="Sakkal Majalla" w:hAnsi="Sakkal Majalla" w:cs="Sakkal Majalla"/>
          <w:rtl/>
        </w:rPr>
      </w:pPr>
      <w:r w:rsidRPr="000C26B8">
        <w:rPr>
          <w:rFonts w:ascii="Sakkal Majalla" w:hAnsi="Sakkal Majalla" w:cs="Sakkal Majalla"/>
          <w:rtl/>
        </w:rPr>
        <w:t>يجب أن يكون الأشخاص المكلفون بإدارة الأصول في أي مؤسسة قادرين على الإجابة على الأسئلة الأساسية التالية:</w:t>
      </w:r>
    </w:p>
    <w:p w14:paraId="71652BBD" w14:textId="5CF729C1" w:rsidR="004E2CE2" w:rsidRPr="000C26B8" w:rsidRDefault="004E2CE2" w:rsidP="00194EA5">
      <w:pPr>
        <w:pStyle w:val="ListParagraph"/>
        <w:numPr>
          <w:ilvl w:val="0"/>
          <w:numId w:val="27"/>
        </w:numPr>
        <w:bidi/>
        <w:rPr>
          <w:rFonts w:ascii="Sakkal Majalla" w:hAnsi="Sakkal Majalla" w:cs="Sakkal Majalla"/>
          <w:rtl/>
        </w:rPr>
      </w:pPr>
      <w:r w:rsidRPr="000C26B8">
        <w:rPr>
          <w:rFonts w:ascii="Sakkal Majalla" w:hAnsi="Sakkal Majalla" w:cs="Sakkal Majalla"/>
          <w:rtl/>
        </w:rPr>
        <w:t>ماذا تملك (وأين يقع)؟</w:t>
      </w:r>
    </w:p>
    <w:p w14:paraId="514BE9B2" w14:textId="77777777" w:rsidR="004E2CE2" w:rsidRPr="000C26B8" w:rsidRDefault="004E2CE2" w:rsidP="00194EA5">
      <w:pPr>
        <w:pStyle w:val="ListParagraph"/>
        <w:numPr>
          <w:ilvl w:val="0"/>
          <w:numId w:val="27"/>
        </w:numPr>
        <w:bidi/>
        <w:rPr>
          <w:rFonts w:ascii="Sakkal Majalla" w:hAnsi="Sakkal Majalla" w:cs="Sakkal Majalla"/>
          <w:rtl/>
        </w:rPr>
      </w:pPr>
      <w:r w:rsidRPr="000C26B8">
        <w:rPr>
          <w:rFonts w:ascii="Sakkal Majalla" w:hAnsi="Sakkal Majalla" w:cs="Sakkal Majalla"/>
          <w:rtl/>
        </w:rPr>
        <w:t xml:space="preserve"> ما قيمته؟</w:t>
      </w:r>
    </w:p>
    <w:p w14:paraId="68512B34" w14:textId="77777777" w:rsidR="004E2CE2" w:rsidRPr="000C26B8" w:rsidRDefault="004E2CE2" w:rsidP="00194EA5">
      <w:pPr>
        <w:pStyle w:val="ListParagraph"/>
        <w:numPr>
          <w:ilvl w:val="0"/>
          <w:numId w:val="27"/>
        </w:numPr>
        <w:bidi/>
        <w:rPr>
          <w:rFonts w:ascii="Sakkal Majalla" w:hAnsi="Sakkal Majalla" w:cs="Sakkal Majalla"/>
          <w:rtl/>
        </w:rPr>
      </w:pPr>
      <w:r w:rsidRPr="000C26B8">
        <w:rPr>
          <w:rFonts w:ascii="Sakkal Majalla" w:hAnsi="Sakkal Majalla" w:cs="Sakkal Majalla"/>
          <w:rtl/>
        </w:rPr>
        <w:t>ما حالته؟</w:t>
      </w:r>
    </w:p>
    <w:p w14:paraId="0CF3460E" w14:textId="77777777" w:rsidR="004E2CE2" w:rsidRPr="000C26B8" w:rsidRDefault="004E2CE2" w:rsidP="00194EA5">
      <w:pPr>
        <w:pStyle w:val="ListParagraph"/>
        <w:numPr>
          <w:ilvl w:val="0"/>
          <w:numId w:val="27"/>
        </w:numPr>
        <w:bidi/>
        <w:rPr>
          <w:rFonts w:ascii="Sakkal Majalla" w:hAnsi="Sakkal Majalla" w:cs="Sakkal Majalla"/>
          <w:rtl/>
        </w:rPr>
      </w:pPr>
      <w:r w:rsidRPr="000C26B8">
        <w:rPr>
          <w:rFonts w:ascii="Sakkal Majalla" w:hAnsi="Sakkal Majalla" w:cs="Sakkal Majalla"/>
          <w:rtl/>
        </w:rPr>
        <w:t>كم يتبقى من عمره الإنتاجي؟</w:t>
      </w:r>
    </w:p>
    <w:p w14:paraId="6BD34A98" w14:textId="77777777" w:rsidR="004E2CE2" w:rsidRPr="000C26B8" w:rsidRDefault="004E2CE2" w:rsidP="00194EA5">
      <w:pPr>
        <w:pStyle w:val="ListParagraph"/>
        <w:numPr>
          <w:ilvl w:val="0"/>
          <w:numId w:val="27"/>
        </w:numPr>
        <w:bidi/>
        <w:rPr>
          <w:rFonts w:ascii="Sakkal Majalla" w:hAnsi="Sakkal Majalla" w:cs="Sakkal Majalla"/>
          <w:rtl/>
        </w:rPr>
      </w:pPr>
      <w:r w:rsidRPr="000C26B8">
        <w:rPr>
          <w:rFonts w:ascii="Sakkal Majalla" w:hAnsi="Sakkal Majalla" w:cs="Sakkal Majalla"/>
          <w:rtl/>
        </w:rPr>
        <w:t>ما الصيانة المؤجلة؟</w:t>
      </w:r>
    </w:p>
    <w:p w14:paraId="23E19C50" w14:textId="77777777" w:rsidR="004E2CE2" w:rsidRPr="000C26B8" w:rsidRDefault="004E2CE2" w:rsidP="00194EA5">
      <w:pPr>
        <w:pStyle w:val="ListParagraph"/>
        <w:numPr>
          <w:ilvl w:val="0"/>
          <w:numId w:val="27"/>
        </w:numPr>
        <w:bidi/>
        <w:rPr>
          <w:rFonts w:ascii="Sakkal Majalla" w:hAnsi="Sakkal Majalla" w:cs="Sakkal Majalla"/>
          <w:rtl/>
        </w:rPr>
      </w:pPr>
      <w:r w:rsidRPr="000C26B8">
        <w:rPr>
          <w:rFonts w:ascii="Sakkal Majalla" w:hAnsi="Sakkal Majalla" w:cs="Sakkal Majalla"/>
          <w:rtl/>
        </w:rPr>
        <w:t>ما الذي تبدأ بإصلاحه؟</w:t>
      </w:r>
    </w:p>
    <w:p w14:paraId="21365C8A" w14:textId="2C1649F9" w:rsidR="004E2CE2" w:rsidRPr="000C26B8" w:rsidRDefault="004E2CE2" w:rsidP="00194EA5">
      <w:pPr>
        <w:pStyle w:val="ListParagraph"/>
        <w:numPr>
          <w:ilvl w:val="0"/>
          <w:numId w:val="28"/>
        </w:numPr>
        <w:bidi/>
        <w:rPr>
          <w:rFonts w:ascii="Sakkal Majalla" w:hAnsi="Sakkal Majalla" w:cs="Sakkal Majalla"/>
          <w:rtl/>
        </w:rPr>
      </w:pPr>
      <w:r w:rsidRPr="000C26B8">
        <w:rPr>
          <w:rFonts w:ascii="Sakkal Majalla" w:hAnsi="Sakkal Majalla" w:cs="Sakkal Majalla"/>
          <w:rtl/>
        </w:rPr>
        <w:t>كم تبلغ تكلفته وما المستوى المقبول للمخاطر؟</w:t>
      </w:r>
    </w:p>
    <w:p w14:paraId="3D88EBCE" w14:textId="77777777" w:rsidR="004E2CE2" w:rsidRPr="000C26B8" w:rsidRDefault="004E2CE2" w:rsidP="00194EA5">
      <w:pPr>
        <w:pStyle w:val="ListParagraph"/>
        <w:numPr>
          <w:ilvl w:val="0"/>
          <w:numId w:val="28"/>
        </w:numPr>
        <w:bidi/>
        <w:rPr>
          <w:rFonts w:ascii="Sakkal Majalla" w:hAnsi="Sakkal Majalla" w:cs="Sakkal Majalla"/>
          <w:rtl/>
        </w:rPr>
      </w:pPr>
      <w:r w:rsidRPr="000C26B8">
        <w:rPr>
          <w:rFonts w:ascii="Sakkal Majalla" w:hAnsi="Sakkal Majalla" w:cs="Sakkal Majalla"/>
          <w:rtl/>
        </w:rPr>
        <w:t>هل ثمنه في المتناول؟</w:t>
      </w:r>
    </w:p>
    <w:p w14:paraId="3246DA4C" w14:textId="12E99156" w:rsidR="00E64554" w:rsidRPr="000C26B8" w:rsidRDefault="00F67031" w:rsidP="00194EA5">
      <w:pPr>
        <w:pStyle w:val="Heading2"/>
        <w:bidi/>
        <w:rPr>
          <w:rFonts w:ascii="Sakkal Majalla" w:hAnsi="Sakkal Majalla" w:cs="Sakkal Majalla"/>
          <w:rtl/>
        </w:rPr>
      </w:pPr>
      <w:bookmarkStart w:id="2" w:name="_Toc75909712"/>
      <w:r w:rsidRPr="000C26B8">
        <w:rPr>
          <w:rFonts w:ascii="Sakkal Majalla" w:hAnsi="Sakkal Majalla" w:cs="Sakkal Majalla"/>
          <w:rtl/>
        </w:rPr>
        <w:t>ما خطة عمل إدارة الأصول؟</w:t>
      </w:r>
      <w:bookmarkEnd w:id="2"/>
    </w:p>
    <w:p w14:paraId="6331615C" w14:textId="0D9DC1A7" w:rsidR="00392E72" w:rsidRPr="000C26B8" w:rsidRDefault="00392E72" w:rsidP="00194EA5">
      <w:pPr>
        <w:bidi/>
        <w:rPr>
          <w:rFonts w:ascii="Sakkal Majalla" w:hAnsi="Sakkal Majalla" w:cs="Sakkal Majalla"/>
          <w:rtl/>
        </w:rPr>
      </w:pPr>
      <w:r w:rsidRPr="000C26B8">
        <w:rPr>
          <w:rFonts w:ascii="Sakkal Majalla" w:hAnsi="Sakkal Majalla" w:cs="Sakkal Majalla"/>
          <w:rtl/>
        </w:rPr>
        <w:t>تُعد خطة عمل إدارة الأصول طريقة لمقارنة المعرفة والممارسات والوثائق الحالية لإدارة أصول إحدى المؤسسات مقابل الممارسات الجيدة لإدارة الأصول وتحديد الفجوات والإجراءات المحددة لمعالجتها.</w:t>
      </w:r>
    </w:p>
    <w:p w14:paraId="7870F8C2" w14:textId="23F107ED" w:rsidR="00392E72" w:rsidRPr="000C26B8" w:rsidRDefault="00392E72" w:rsidP="00194EA5">
      <w:pPr>
        <w:bidi/>
        <w:rPr>
          <w:rFonts w:ascii="Sakkal Majalla" w:hAnsi="Sakkal Majalla" w:cs="Sakkal Majalla"/>
          <w:rtl/>
        </w:rPr>
      </w:pPr>
      <w:r w:rsidRPr="000C26B8">
        <w:rPr>
          <w:rFonts w:ascii="Sakkal Majalla" w:hAnsi="Sakkal Majalla" w:cs="Sakkal Majalla"/>
          <w:rtl/>
        </w:rPr>
        <w:t xml:space="preserve"> يمثل التنفيذ الناجح لخطة عمل إدارة الأصول خطوة مهمة نحو وضع نظام سليم لإدارة الأصول يساعد الحكومات المحلية على استثمار أموال الحكومة المحلية بشكل أفضل وتقديم أفضل الخدمات للمجتمع.</w:t>
      </w:r>
    </w:p>
    <w:p w14:paraId="210431B9" w14:textId="77777777" w:rsidR="00F67031" w:rsidRPr="000C26B8" w:rsidRDefault="00F67031" w:rsidP="00194EA5">
      <w:pPr>
        <w:bidi/>
        <w:rPr>
          <w:rFonts w:ascii="Sakkal Majalla" w:hAnsi="Sakkal Majalla" w:cs="Sakkal Majalla"/>
          <w:rtl/>
        </w:rPr>
      </w:pPr>
      <w:r w:rsidRPr="000C26B8">
        <w:rPr>
          <w:rFonts w:ascii="Sakkal Majalla" w:hAnsi="Sakkal Majalla" w:cs="Sakkal Majalla"/>
          <w:rtl/>
        </w:rPr>
        <w:t>يمكن أن ترتبط خطة عمل إدارة الأصول (الشكل 1) بأصل واحد أو أكثر وتستند إلى عدد من الركائز:</w:t>
      </w:r>
    </w:p>
    <w:p w14:paraId="741D4DEE" w14:textId="6CF92EE2" w:rsidR="00D145FB" w:rsidRPr="000C26B8" w:rsidRDefault="005908E3" w:rsidP="00194EA5">
      <w:pPr>
        <w:pStyle w:val="ListParagraph"/>
        <w:numPr>
          <w:ilvl w:val="0"/>
          <w:numId w:val="20"/>
        </w:numPr>
        <w:bidi/>
        <w:spacing w:before="120" w:after="0" w:line="256" w:lineRule="auto"/>
        <w:ind w:left="1134"/>
        <w:rPr>
          <w:rFonts w:ascii="Sakkal Majalla" w:hAnsi="Sakkal Majalla" w:cs="Sakkal Majalla"/>
          <w:rtl/>
        </w:rPr>
      </w:pPr>
      <w:r w:rsidRPr="000C26B8">
        <w:rPr>
          <w:rFonts w:ascii="Sakkal Majalla" w:hAnsi="Sakkal Majalla" w:cs="Sakkal Majalla"/>
          <w:rtl/>
        </w:rPr>
        <w:t xml:space="preserve"> إطار عمل إدارة أصول الحكومة المحلية، أي الرؤية العامة لإدارة أصول الحكومة المحلية، بما في ذلك الأهداف والغايات والروابط مع رؤية المدينة الشاملة وخطة استثمار رأس المال، إن وجدت؛</w:t>
      </w:r>
    </w:p>
    <w:p w14:paraId="2D9E70D9" w14:textId="47891346" w:rsidR="00D145FB" w:rsidRPr="000C26B8" w:rsidRDefault="005908E3" w:rsidP="00194EA5">
      <w:pPr>
        <w:pStyle w:val="ListParagraph"/>
        <w:numPr>
          <w:ilvl w:val="0"/>
          <w:numId w:val="20"/>
        </w:numPr>
        <w:bidi/>
        <w:spacing w:before="120" w:after="0" w:line="256" w:lineRule="auto"/>
        <w:ind w:left="1134"/>
        <w:rPr>
          <w:rFonts w:ascii="Sakkal Majalla" w:hAnsi="Sakkal Majalla" w:cs="Sakkal Majalla"/>
          <w:rtl/>
        </w:rPr>
      </w:pPr>
      <w:r w:rsidRPr="000C26B8">
        <w:rPr>
          <w:rFonts w:ascii="Sakkal Majalla" w:hAnsi="Sakkal Majalla" w:cs="Sakkal Majalla"/>
          <w:rtl/>
        </w:rPr>
        <w:t xml:space="preserve"> تقييم أصحاب المصلحة المشاركين في إدارة الأصل (الأصول) وكذلك مراجعة مهماتهم المحددة، وتحديد هدف أداء لأصل واحد أو أكثر ذي أولوية بما يتماشى مع إطار عمل إدارة أصول الحكومة المحلية والسياسات واللوائح الوطنية المتعلقة بإدارة الأصول والتي تحكم إدارة الأصل المختار؛</w:t>
      </w:r>
    </w:p>
    <w:p w14:paraId="7E14C0BE" w14:textId="5CEC182A" w:rsidR="00D145FB" w:rsidRPr="000C26B8" w:rsidRDefault="005908E3" w:rsidP="00194EA5">
      <w:pPr>
        <w:pStyle w:val="ListParagraph"/>
        <w:numPr>
          <w:ilvl w:val="0"/>
          <w:numId w:val="20"/>
        </w:numPr>
        <w:tabs>
          <w:tab w:val="left" w:pos="1276"/>
        </w:tabs>
        <w:bidi/>
        <w:spacing w:before="120" w:after="0" w:line="256" w:lineRule="auto"/>
        <w:ind w:left="1134"/>
        <w:rPr>
          <w:rFonts w:ascii="Sakkal Majalla" w:hAnsi="Sakkal Majalla" w:cs="Sakkal Majalla"/>
          <w:rtl/>
        </w:rPr>
      </w:pPr>
      <w:r w:rsidRPr="000C26B8">
        <w:rPr>
          <w:rFonts w:ascii="Sakkal Majalla" w:hAnsi="Sakkal Majalla" w:cs="Sakkal Majalla"/>
          <w:rtl/>
        </w:rPr>
        <w:t xml:space="preserve"> مراجعة أنواع الأساليب والتقنيات أو الأدوات المستخدمة في إدارة الأصول (سجلات الأصول، وقاعدة بيانات مخزون الأصول، وبرامج إدارة الأصول، وأساليب التقييم، وإدارة دورة الحياة، ومراجعات المحافظ الاستراتيجية، ودمج متطلبات إدارة الأصول في الميزانيات السنوية، وإعداد التقارير وعمليات التدقيق الخاصة بالأصول)؛</w:t>
      </w:r>
      <w:r w:rsidR="00E23F11" w:rsidRPr="000C26B8">
        <w:rPr>
          <w:rFonts w:ascii="Sakkal Majalla" w:hAnsi="Sakkal Majalla" w:cs="Sakkal Majalla"/>
          <w:rtl/>
        </w:rPr>
        <w:t xml:space="preserve"> </w:t>
      </w:r>
    </w:p>
    <w:p w14:paraId="1DAC152B" w14:textId="38ADC96A" w:rsidR="00D145FB" w:rsidRPr="000C26B8" w:rsidRDefault="005908E3" w:rsidP="00194EA5">
      <w:pPr>
        <w:pStyle w:val="ListParagraph"/>
        <w:numPr>
          <w:ilvl w:val="0"/>
          <w:numId w:val="20"/>
        </w:numPr>
        <w:tabs>
          <w:tab w:val="left" w:pos="1276"/>
        </w:tabs>
        <w:bidi/>
        <w:spacing w:before="120" w:after="0" w:line="256" w:lineRule="auto"/>
        <w:ind w:left="1134"/>
        <w:rPr>
          <w:rFonts w:ascii="Sakkal Majalla" w:hAnsi="Sakkal Majalla" w:cs="Sakkal Majalla"/>
          <w:rtl/>
        </w:rPr>
      </w:pPr>
      <w:r w:rsidRPr="000C26B8">
        <w:rPr>
          <w:rFonts w:ascii="Sakkal Majalla" w:hAnsi="Sakkal Majalla" w:cs="Sakkal Majalla"/>
          <w:rtl/>
        </w:rPr>
        <w:t>تقييم أداء أنشطة إدارة الأصول بناءً على الأهداف المعلنة وتحديد الفجوات ومجالات التحسين بوضوح؛ و</w:t>
      </w:r>
    </w:p>
    <w:p w14:paraId="3312C1C7" w14:textId="74DD8654" w:rsidR="00D145FB" w:rsidRPr="000C26B8" w:rsidRDefault="005908E3" w:rsidP="00194EA5">
      <w:pPr>
        <w:pStyle w:val="ListParagraph"/>
        <w:numPr>
          <w:ilvl w:val="0"/>
          <w:numId w:val="20"/>
        </w:numPr>
        <w:tabs>
          <w:tab w:val="left" w:pos="1276"/>
        </w:tabs>
        <w:bidi/>
        <w:spacing w:before="120" w:after="0" w:line="256" w:lineRule="auto"/>
        <w:ind w:left="1134"/>
        <w:rPr>
          <w:rFonts w:ascii="Sakkal Majalla" w:hAnsi="Sakkal Majalla" w:cs="Sakkal Majalla"/>
          <w:rtl/>
        </w:rPr>
      </w:pPr>
      <w:r w:rsidRPr="000C26B8">
        <w:rPr>
          <w:rFonts w:ascii="Sakkal Majalla" w:hAnsi="Sakkal Majalla" w:cs="Sakkal Majalla"/>
          <w:rtl/>
        </w:rPr>
        <w:t xml:space="preserve"> صياغة إجراءات ملموسة من قبل جميع أصحاب المصلحة المعنيين لمعالجة الفجوات المحددة وربط الإجراءات المقترحة لتحسين إدارة الأصول بالميزانية متوسطة الأجل للحكومة المحلية الحالية.</w:t>
      </w:r>
    </w:p>
    <w:p w14:paraId="165364AB" w14:textId="0621E20F" w:rsidR="00F67031" w:rsidRPr="000C26B8" w:rsidRDefault="00F67031" w:rsidP="00194EA5">
      <w:pPr>
        <w:bidi/>
        <w:spacing w:after="160" w:line="252" w:lineRule="auto"/>
        <w:rPr>
          <w:rFonts w:ascii="Sakkal Majalla" w:hAnsi="Sakkal Majalla" w:cs="Sakkal Majalla"/>
          <w:rtl/>
        </w:rPr>
      </w:pPr>
    </w:p>
    <w:p w14:paraId="1176C912" w14:textId="1DA48DCC" w:rsidR="00D146FB" w:rsidRDefault="00D146FB" w:rsidP="00194EA5">
      <w:pPr>
        <w:bidi/>
        <w:spacing w:after="160"/>
        <w:rPr>
          <w:rFonts w:ascii="Sakkal Majalla" w:hAnsi="Sakkal Majalla" w:cs="Sakkal Majalla"/>
        </w:rPr>
      </w:pPr>
      <w:r>
        <w:rPr>
          <w:noProof/>
          <w:lang w:eastAsia="en-US" w:bidi="ar-SA"/>
        </w:rPr>
        <w:lastRenderedPageBreak/>
        <w:drawing>
          <wp:inline distT="0" distB="0" distL="0" distR="0" wp14:anchorId="4CE08E65" wp14:editId="5ADB8404">
            <wp:extent cx="5943600" cy="3100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00070"/>
                    </a:xfrm>
                    <a:prstGeom prst="rect">
                      <a:avLst/>
                    </a:prstGeom>
                  </pic:spPr>
                </pic:pic>
              </a:graphicData>
            </a:graphic>
          </wp:inline>
        </w:drawing>
      </w:r>
    </w:p>
    <w:p w14:paraId="2FF3A3A7" w14:textId="21749B4E" w:rsidR="00E64554" w:rsidRPr="000C26B8" w:rsidRDefault="00F67031" w:rsidP="00D146FB">
      <w:pPr>
        <w:bidi/>
        <w:spacing w:after="160"/>
        <w:rPr>
          <w:rFonts w:ascii="Sakkal Majalla" w:hAnsi="Sakkal Majalla" w:cs="Sakkal Majalla"/>
          <w:rtl/>
        </w:rPr>
      </w:pPr>
      <w:r w:rsidRPr="000C26B8">
        <w:rPr>
          <w:rFonts w:ascii="Sakkal Majalla" w:hAnsi="Sakkal Majalla" w:cs="Sakkal Majalla"/>
          <w:rtl/>
        </w:rPr>
        <w:t>الشكل 1:</w:t>
      </w:r>
      <w:bookmarkStart w:id="3" w:name="_Hlk514254296"/>
      <w:r w:rsidRPr="000C26B8">
        <w:rPr>
          <w:rFonts w:ascii="Sakkal Majalla" w:hAnsi="Sakkal Majalla" w:cs="Sakkal Majalla"/>
          <w:rtl/>
        </w:rPr>
        <w:t xml:space="preserve"> أسس "خطة عمل إدارة الأصول</w:t>
      </w:r>
      <w:bookmarkEnd w:id="3"/>
      <w:r w:rsidRPr="000C26B8">
        <w:rPr>
          <w:rFonts w:ascii="Sakkal Majalla" w:hAnsi="Sakkal Majalla" w:cs="Sakkal Majalla"/>
          <w:rtl/>
        </w:rPr>
        <w:t>"</w:t>
      </w:r>
    </w:p>
    <w:p w14:paraId="79377EAD" w14:textId="1D74A96F" w:rsidR="00824132" w:rsidRPr="000C26B8" w:rsidRDefault="00824132" w:rsidP="00194EA5">
      <w:pPr>
        <w:pStyle w:val="Heading2"/>
        <w:bidi/>
        <w:rPr>
          <w:rFonts w:ascii="Sakkal Majalla" w:hAnsi="Sakkal Majalla" w:cs="Sakkal Majalla"/>
          <w:rtl/>
        </w:rPr>
      </w:pPr>
      <w:bookmarkStart w:id="4" w:name="_Toc75909713"/>
      <w:r w:rsidRPr="000C26B8">
        <w:rPr>
          <w:rFonts w:ascii="Sakkal Majalla" w:hAnsi="Sakkal Majalla" w:cs="Sakkal Majalla"/>
          <w:rtl/>
        </w:rPr>
        <w:t>كيف تساعد خطة عمل إدارة الأصول؟</w:t>
      </w:r>
      <w:bookmarkEnd w:id="4"/>
    </w:p>
    <w:p w14:paraId="3C0A7BAD" w14:textId="6E408425" w:rsidR="00824132" w:rsidRPr="000C26B8" w:rsidRDefault="00824132" w:rsidP="00194EA5">
      <w:pPr>
        <w:bidi/>
        <w:rPr>
          <w:rFonts w:ascii="Sakkal Majalla" w:hAnsi="Sakkal Majalla" w:cs="Sakkal Majalla"/>
          <w:rtl/>
        </w:rPr>
      </w:pPr>
      <w:r w:rsidRPr="000C26B8">
        <w:rPr>
          <w:rFonts w:ascii="Sakkal Majalla" w:hAnsi="Sakkal Majalla" w:cs="Sakkal Majalla"/>
          <w:rtl/>
        </w:rPr>
        <w:t>عند وضع خطط عمل إدارة الأصول لمعظم الأصول المهمة، فهذا مؤشر محلي ووطني على أن هناك حكومة محلية تتسم بالشفافية والمسؤولية المالية،</w:t>
      </w:r>
      <w:r w:rsidR="00E23F11" w:rsidRPr="000C26B8">
        <w:rPr>
          <w:rFonts w:ascii="Sakkal Majalla" w:hAnsi="Sakkal Majalla" w:cs="Sakkal Majalla"/>
          <w:rtl/>
        </w:rPr>
        <w:t xml:space="preserve"> </w:t>
      </w:r>
      <w:r w:rsidRPr="000C26B8">
        <w:rPr>
          <w:rFonts w:ascii="Sakkal Majalla" w:hAnsi="Sakkal Majalla" w:cs="Sakkal Majalla"/>
          <w:rtl/>
        </w:rPr>
        <w:t>مما يؤدي إلى ثقة أصحاب المصلحة المحليين وكذلك مصادر الأصول الأوسع نطاقًا ورأس المال.</w:t>
      </w:r>
      <w:r w:rsidR="00E23F11" w:rsidRPr="000C26B8">
        <w:rPr>
          <w:rFonts w:ascii="Sakkal Majalla" w:hAnsi="Sakkal Majalla" w:cs="Sakkal Majalla"/>
          <w:rtl/>
        </w:rPr>
        <w:t xml:space="preserve"> </w:t>
      </w:r>
      <w:r w:rsidRPr="000C26B8">
        <w:rPr>
          <w:rFonts w:ascii="Sakkal Majalla" w:hAnsi="Sakkal Majalla" w:cs="Sakkal Majalla"/>
          <w:rtl/>
        </w:rPr>
        <w:t>وبناءً على ذلك، يتمثل الهدف النهائي لتطبيق خطط عمل إدارة الأصول وأنظمة إدارة الأصول الشاملة في بناء قدرة كل ولاية قضائية محلية على إحراز مزيد من التقدم وتحسين جودة حياة مواطنيها.</w:t>
      </w:r>
    </w:p>
    <w:p w14:paraId="30DA152F" w14:textId="1B0C2595" w:rsidR="00E64554" w:rsidRPr="000C26B8" w:rsidRDefault="00F67031" w:rsidP="00194EA5">
      <w:pPr>
        <w:pStyle w:val="Heading2"/>
        <w:bidi/>
        <w:rPr>
          <w:rFonts w:ascii="Sakkal Majalla" w:hAnsi="Sakkal Majalla" w:cs="Sakkal Majalla"/>
          <w:rtl/>
        </w:rPr>
      </w:pPr>
      <w:bookmarkStart w:id="5" w:name="_Toc75909714"/>
      <w:r w:rsidRPr="000C26B8">
        <w:rPr>
          <w:rFonts w:ascii="Sakkal Majalla" w:hAnsi="Sakkal Majalla" w:cs="Sakkal Majalla"/>
          <w:rtl/>
        </w:rPr>
        <w:t>من الذي يتولى صياغة خطة عمل إدارة الأصول؟</w:t>
      </w:r>
      <w:bookmarkEnd w:id="5"/>
    </w:p>
    <w:p w14:paraId="396B8BE9" w14:textId="601B4933" w:rsidR="00E64554" w:rsidRPr="000C26B8" w:rsidRDefault="00392E72" w:rsidP="00194EA5">
      <w:pPr>
        <w:bidi/>
        <w:spacing w:after="160"/>
        <w:rPr>
          <w:rFonts w:ascii="Sakkal Majalla" w:hAnsi="Sakkal Majalla" w:cs="Sakkal Majalla"/>
          <w:rtl/>
        </w:rPr>
      </w:pPr>
      <w:r w:rsidRPr="000C26B8">
        <w:rPr>
          <w:rFonts w:ascii="Sakkal Majalla" w:hAnsi="Sakkal Majalla" w:cs="Sakkal Majalla"/>
          <w:rtl/>
        </w:rPr>
        <w:t>يجب أن يتولى صياغة خطة عمل إدارة الأصول ممثل رفيع المستوى عن الحكومة المحلية ومُكلّف بإدارة الأصول.</w:t>
      </w:r>
      <w:r w:rsidR="00E23F11" w:rsidRPr="000C26B8">
        <w:rPr>
          <w:rFonts w:ascii="Sakkal Majalla" w:hAnsi="Sakkal Majalla" w:cs="Sakkal Majalla"/>
          <w:rtl/>
        </w:rPr>
        <w:t xml:space="preserve"> </w:t>
      </w:r>
      <w:r w:rsidRPr="000C26B8">
        <w:rPr>
          <w:rFonts w:ascii="Sakkal Majalla" w:hAnsi="Sakkal Majalla" w:cs="Sakkal Majalla"/>
          <w:rtl/>
        </w:rPr>
        <w:t>ومن المهم وضع خطة عمل إدارة الأصول وصياغتها بالتشاور مع جميع أصحاب المصلحة الرئيسيين في الأصول ومشاركتهم.</w:t>
      </w:r>
    </w:p>
    <w:p w14:paraId="559CB977" w14:textId="77777777" w:rsidR="00E64554" w:rsidRPr="000C26B8" w:rsidRDefault="00E64554" w:rsidP="00194EA5">
      <w:pPr>
        <w:pStyle w:val="Heading2"/>
        <w:bidi/>
        <w:rPr>
          <w:rFonts w:ascii="Sakkal Majalla" w:hAnsi="Sakkal Majalla" w:cs="Sakkal Majalla"/>
          <w:rtl/>
        </w:rPr>
      </w:pPr>
      <w:bookmarkStart w:id="6" w:name="_Toc75909715"/>
      <w:r w:rsidRPr="000C26B8">
        <w:rPr>
          <w:rFonts w:ascii="Sakkal Majalla" w:hAnsi="Sakkal Majalla" w:cs="Sakkal Majalla"/>
          <w:rtl/>
        </w:rPr>
        <w:t>كيف أستخدم دليل الصياغة الماثل ونموذج خطة عمل إدارة الأصول؟</w:t>
      </w:r>
      <w:bookmarkEnd w:id="6"/>
    </w:p>
    <w:p w14:paraId="25530036" w14:textId="11C7EE54" w:rsidR="003626BC" w:rsidRPr="000C26B8" w:rsidRDefault="00CF60D0" w:rsidP="00194EA5">
      <w:pPr>
        <w:bidi/>
        <w:rPr>
          <w:rFonts w:ascii="Sakkal Majalla" w:hAnsi="Sakkal Majalla" w:cs="Sakkal Majalla"/>
          <w:rtl/>
        </w:rPr>
      </w:pPr>
      <w:r w:rsidRPr="000C26B8">
        <w:rPr>
          <w:rFonts w:ascii="Sakkal Majalla" w:hAnsi="Sakkal Majalla" w:cs="Sakkal Majalla"/>
          <w:rtl/>
        </w:rPr>
        <w:t>يتمثل الهدف من وضع دليل الصياغة ونموذج خطة عمل إدارة الأصول في مساعدة الحكومات المحلية في صياغة خطط عمل إدارة الأصول الخاصة بهم من خلال توفير هيكل ونماذج للممارسات والأدوات الجيدة لإدارة الأصول.</w:t>
      </w:r>
      <w:r w:rsidR="00E23F11" w:rsidRPr="000C26B8">
        <w:rPr>
          <w:rFonts w:ascii="Sakkal Majalla" w:hAnsi="Sakkal Majalla" w:cs="Sakkal Majalla"/>
          <w:rtl/>
        </w:rPr>
        <w:t xml:space="preserve"> </w:t>
      </w:r>
    </w:p>
    <w:p w14:paraId="7B230E64" w14:textId="4AF226A5" w:rsidR="00CF60D0" w:rsidRPr="000C26B8" w:rsidRDefault="003626BC" w:rsidP="00194EA5">
      <w:pPr>
        <w:bidi/>
        <w:rPr>
          <w:rFonts w:ascii="Sakkal Majalla" w:hAnsi="Sakkal Majalla" w:cs="Sakkal Majalla"/>
          <w:rtl/>
        </w:rPr>
      </w:pPr>
      <w:r w:rsidRPr="000C26B8">
        <w:rPr>
          <w:rFonts w:ascii="Sakkal Majalla" w:hAnsi="Sakkal Majalla" w:cs="Sakkal Majalla"/>
          <w:rtl/>
        </w:rPr>
        <w:t>يمكن للحكومة المحلية اختيار صياغة خطة عمل إدارة الأصول لأصل واحد أو أصلين للشروع في رحلة إدارة الأصول بشكل أفضل أو يمكنها اختيار صياغة خطة عمل إدارة الأصول للشروع في وضع إطار عمل لإدارة الأصول وخطة عمل لمجموعة من الأصول.</w:t>
      </w:r>
    </w:p>
    <w:p w14:paraId="1ACB0F9F" w14:textId="46CC1CF1" w:rsidR="00CF60D0" w:rsidRPr="000C26B8" w:rsidRDefault="00CF60D0" w:rsidP="00194EA5">
      <w:pPr>
        <w:bidi/>
        <w:rPr>
          <w:rFonts w:ascii="Sakkal Majalla" w:hAnsi="Sakkal Majalla" w:cs="Sakkal Majalla"/>
          <w:i/>
          <w:rtl/>
        </w:rPr>
      </w:pPr>
      <w:r w:rsidRPr="000C26B8">
        <w:rPr>
          <w:rFonts w:ascii="Sakkal Majalla" w:hAnsi="Sakkal Majalla" w:cs="Sakkal Majalla"/>
          <w:rtl/>
        </w:rPr>
        <w:t>ويوفر النموذج نصًا وجداول (باللون الأسود) يمكن إدراجها في المستند من قبل المُكلَّفين بصياغة خطة عمل إدارة الأصول.</w:t>
      </w:r>
      <w:r w:rsidR="00E23F11" w:rsidRPr="000C26B8">
        <w:rPr>
          <w:rFonts w:ascii="Sakkal Majalla" w:hAnsi="Sakkal Majalla" w:cs="Sakkal Majalla"/>
          <w:rtl/>
        </w:rPr>
        <w:t xml:space="preserve"> </w:t>
      </w:r>
      <w:r w:rsidRPr="000C26B8">
        <w:rPr>
          <w:rFonts w:ascii="Sakkal Majalla" w:hAnsi="Sakkal Majalla" w:cs="Sakkal Majalla"/>
          <w:rtl/>
        </w:rPr>
        <w:t>كما يوجد نص إرشادي (</w:t>
      </w:r>
      <w:r w:rsidRPr="000C26B8">
        <w:rPr>
          <w:rFonts w:ascii="Sakkal Majalla" w:hAnsi="Sakkal Majalla" w:cs="Sakkal Majalla"/>
          <w:color w:val="FF0000"/>
          <w:rtl/>
        </w:rPr>
        <w:t>مكتوب بخط مائل أحمر)</w:t>
      </w:r>
      <w:r w:rsidRPr="000C26B8">
        <w:rPr>
          <w:rFonts w:ascii="Sakkal Majalla" w:hAnsi="Sakkal Majalla" w:cs="Sakkal Majalla"/>
          <w:rtl/>
        </w:rPr>
        <w:t xml:space="preserve"> للإشارة إلى المعلومات الإضافية التي يجب أن تضيفها الحكومة المحلية.</w:t>
      </w:r>
      <w:r w:rsidR="00E23F11" w:rsidRPr="000C26B8">
        <w:rPr>
          <w:rFonts w:ascii="Sakkal Majalla" w:hAnsi="Sakkal Majalla" w:cs="Sakkal Majalla"/>
          <w:rtl/>
        </w:rPr>
        <w:t xml:space="preserve"> </w:t>
      </w:r>
      <w:r w:rsidRPr="000C26B8">
        <w:rPr>
          <w:rFonts w:ascii="Sakkal Majalla" w:hAnsi="Sakkal Majalla" w:cs="Sakkal Majalla"/>
          <w:rtl/>
        </w:rPr>
        <w:t>ويجب حذف أي نص مائل باللون الأحمر قبل الانتهاء من صياغة خطة عمل إدارة الأصول.</w:t>
      </w:r>
    </w:p>
    <w:p w14:paraId="1D7B026F" w14:textId="6E54C447" w:rsidR="00216BDB" w:rsidRPr="000C26B8" w:rsidRDefault="00216BDB" w:rsidP="00194EA5">
      <w:pPr>
        <w:bidi/>
        <w:rPr>
          <w:rFonts w:ascii="Sakkal Majalla" w:hAnsi="Sakkal Majalla" w:cs="Sakkal Majalla"/>
          <w:rtl/>
        </w:rPr>
      </w:pPr>
      <w:r w:rsidRPr="000C26B8">
        <w:rPr>
          <w:rFonts w:ascii="Sakkal Majalla" w:hAnsi="Sakkal Majalla" w:cs="Sakkal Majalla"/>
          <w:rtl/>
        </w:rPr>
        <w:t>يمكن للحكومة المحلية استخدام الإرشادات القائمة على « أداة التشخيص » للوقوف على مستوى الوعي والفجوات الكبيرة والأساليب المقترحة لسد هذه الفجوات.</w:t>
      </w:r>
      <w:r w:rsidR="00E23F11" w:rsidRPr="000C26B8">
        <w:rPr>
          <w:rFonts w:ascii="Sakkal Majalla" w:hAnsi="Sakkal Majalla" w:cs="Sakkal Majalla"/>
          <w:rtl/>
        </w:rPr>
        <w:t xml:space="preserve"> </w:t>
      </w:r>
      <w:r w:rsidRPr="000C26B8">
        <w:rPr>
          <w:rFonts w:ascii="Sakkal Majalla" w:hAnsi="Sakkal Majalla" w:cs="Sakkal Majalla"/>
          <w:rtl/>
        </w:rPr>
        <w:t>ويجب أن تؤدي التوصيات الناتجة عن تحليل « أداة التشخيص » دورًا بارزًا في « الإجراءات » المحددة في خطة عمل إدارة الأصول الخاصة بك.</w:t>
      </w:r>
    </w:p>
    <w:p w14:paraId="7883F620" w14:textId="47D0A85A" w:rsidR="00E64554" w:rsidRPr="000C26B8" w:rsidRDefault="00E64554" w:rsidP="00194EA5">
      <w:pPr>
        <w:pStyle w:val="Heading2"/>
        <w:bidi/>
        <w:rPr>
          <w:rFonts w:ascii="Sakkal Majalla" w:hAnsi="Sakkal Majalla" w:cs="Sakkal Majalla"/>
          <w:rtl/>
        </w:rPr>
      </w:pPr>
      <w:r w:rsidRPr="000C26B8">
        <w:rPr>
          <w:rFonts w:ascii="Sakkal Majalla" w:hAnsi="Sakkal Majalla" w:cs="Sakkal Majalla"/>
          <w:rtl/>
        </w:rPr>
        <w:t xml:space="preserve"> </w:t>
      </w:r>
      <w:bookmarkStart w:id="7" w:name="_Toc75909716"/>
      <w:r w:rsidRPr="000C26B8">
        <w:rPr>
          <w:rFonts w:ascii="Sakkal Majalla" w:hAnsi="Sakkal Majalla" w:cs="Sakkal Majalla"/>
          <w:rtl/>
        </w:rPr>
        <w:t>التوجيهات الرئيسية بشأن الصياغة</w:t>
      </w:r>
      <w:bookmarkEnd w:id="7"/>
    </w:p>
    <w:p w14:paraId="7986190A" w14:textId="65265000" w:rsidR="00E64554" w:rsidRPr="000C26B8" w:rsidRDefault="00E64554" w:rsidP="00194EA5">
      <w:pPr>
        <w:pStyle w:val="ListParagraph"/>
        <w:numPr>
          <w:ilvl w:val="0"/>
          <w:numId w:val="29"/>
        </w:numPr>
        <w:bidi/>
        <w:spacing w:after="60"/>
        <w:rPr>
          <w:rFonts w:ascii="Sakkal Majalla" w:hAnsi="Sakkal Majalla" w:cs="Sakkal Majalla"/>
          <w:rtl/>
        </w:rPr>
      </w:pPr>
      <w:r w:rsidRPr="000C26B8">
        <w:rPr>
          <w:rFonts w:ascii="Sakkal Majalla" w:hAnsi="Sakkal Majalla" w:cs="Sakkal Majalla"/>
          <w:rtl/>
        </w:rPr>
        <w:t>استخدام لغة بسيطة، وتجنب استخدام الاختصارات.</w:t>
      </w:r>
      <w:r w:rsidR="00E23F11" w:rsidRPr="000C26B8">
        <w:rPr>
          <w:rFonts w:ascii="Sakkal Majalla" w:hAnsi="Sakkal Majalla" w:cs="Sakkal Majalla"/>
          <w:rtl/>
        </w:rPr>
        <w:t xml:space="preserve"> </w:t>
      </w:r>
    </w:p>
    <w:p w14:paraId="337261CC" w14:textId="507B5E4D" w:rsidR="00F86E97" w:rsidRPr="000C26B8" w:rsidRDefault="00F86E97" w:rsidP="00194EA5">
      <w:pPr>
        <w:pStyle w:val="ListParagraph"/>
        <w:numPr>
          <w:ilvl w:val="0"/>
          <w:numId w:val="29"/>
        </w:numPr>
        <w:bidi/>
        <w:spacing w:after="60"/>
        <w:rPr>
          <w:rFonts w:ascii="Sakkal Majalla" w:hAnsi="Sakkal Majalla" w:cs="Sakkal Majalla"/>
          <w:rtl/>
        </w:rPr>
      </w:pPr>
      <w:r w:rsidRPr="000C26B8">
        <w:rPr>
          <w:rFonts w:ascii="Sakkal Majalla" w:hAnsi="Sakkal Majalla" w:cs="Sakkal Majalla"/>
          <w:rtl/>
        </w:rPr>
        <w:t>الحرص على الاتساق في استخدام المصطلحات.</w:t>
      </w:r>
    </w:p>
    <w:p w14:paraId="27DD9C05" w14:textId="3FA21BB2" w:rsidR="00265A43" w:rsidRPr="000C26B8" w:rsidRDefault="00265A43" w:rsidP="00194EA5">
      <w:pPr>
        <w:pStyle w:val="ListParagraph"/>
        <w:numPr>
          <w:ilvl w:val="0"/>
          <w:numId w:val="29"/>
        </w:numPr>
        <w:bidi/>
        <w:spacing w:after="60"/>
        <w:rPr>
          <w:rFonts w:ascii="Sakkal Majalla" w:hAnsi="Sakkal Majalla" w:cs="Sakkal Majalla"/>
          <w:rtl/>
        </w:rPr>
      </w:pPr>
      <w:r w:rsidRPr="000C26B8">
        <w:rPr>
          <w:rFonts w:ascii="Sakkal Majalla" w:hAnsi="Sakkal Majalla" w:cs="Sakkal Majalla"/>
          <w:rtl/>
        </w:rPr>
        <w:t>التحلي بالدقة،</w:t>
      </w:r>
      <w:r w:rsidR="00E23F11" w:rsidRPr="000C26B8">
        <w:rPr>
          <w:rFonts w:ascii="Sakkal Majalla" w:hAnsi="Sakkal Majalla" w:cs="Sakkal Majalla"/>
          <w:rtl/>
        </w:rPr>
        <w:t xml:space="preserve"> </w:t>
      </w:r>
      <w:r w:rsidRPr="000C26B8">
        <w:rPr>
          <w:rFonts w:ascii="Sakkal Majalla" w:hAnsi="Sakkal Majalla" w:cs="Sakkal Majalla"/>
          <w:rtl/>
        </w:rPr>
        <w:t>حيث يجب أن توضح خطة عمل إدارة الأصول خطتك حتى يتمكن الآخرون من فهمها.</w:t>
      </w:r>
    </w:p>
    <w:p w14:paraId="289F20C4" w14:textId="46E49117" w:rsidR="00E64554" w:rsidRPr="000C26B8" w:rsidRDefault="00E64554" w:rsidP="00194EA5">
      <w:pPr>
        <w:pStyle w:val="ListParagraph"/>
        <w:numPr>
          <w:ilvl w:val="0"/>
          <w:numId w:val="29"/>
        </w:numPr>
        <w:bidi/>
        <w:spacing w:after="60"/>
        <w:rPr>
          <w:rFonts w:ascii="Sakkal Majalla" w:hAnsi="Sakkal Majalla" w:cs="Sakkal Majalla"/>
          <w:rtl/>
        </w:rPr>
      </w:pPr>
      <w:r w:rsidRPr="000C26B8">
        <w:rPr>
          <w:rFonts w:ascii="Sakkal Majalla" w:hAnsi="Sakkal Majalla" w:cs="Sakkal Majalla"/>
          <w:rtl/>
        </w:rPr>
        <w:lastRenderedPageBreak/>
        <w:t>استخدام النموذج المقدم.</w:t>
      </w:r>
      <w:r w:rsidR="00E23F11" w:rsidRPr="000C26B8">
        <w:rPr>
          <w:rFonts w:ascii="Sakkal Majalla" w:hAnsi="Sakkal Majalla" w:cs="Sakkal Majalla"/>
          <w:rtl/>
        </w:rPr>
        <w:t xml:space="preserve"> </w:t>
      </w:r>
      <w:r w:rsidRPr="000C26B8">
        <w:rPr>
          <w:rFonts w:ascii="Sakkal Majalla" w:hAnsi="Sakkal Majalla" w:cs="Sakkal Majalla"/>
          <w:rtl/>
        </w:rPr>
        <w:t>وفي حالة عدم تطبيق أحد الأقسام، لا تقم بتعديل النموذج بإزالة القسم،</w:t>
      </w:r>
      <w:r w:rsidR="00E23F11" w:rsidRPr="000C26B8">
        <w:rPr>
          <w:rFonts w:ascii="Sakkal Majalla" w:hAnsi="Sakkal Majalla" w:cs="Sakkal Majalla"/>
          <w:rtl/>
        </w:rPr>
        <w:t xml:space="preserve"> </w:t>
      </w:r>
      <w:r w:rsidRPr="000C26B8">
        <w:rPr>
          <w:rFonts w:ascii="Sakkal Majalla" w:hAnsi="Sakkal Majalla" w:cs="Sakkal Majalla"/>
          <w:rtl/>
        </w:rPr>
        <w:t>ولكن ضع عبارة مفادها "هذا القسم لا ينطبق".</w:t>
      </w:r>
    </w:p>
    <w:p w14:paraId="5EAAC8EE" w14:textId="757F85AA" w:rsidR="002B306C" w:rsidRPr="000C26B8" w:rsidRDefault="00E64554" w:rsidP="00194EA5">
      <w:pPr>
        <w:pStyle w:val="ListParagraph"/>
        <w:numPr>
          <w:ilvl w:val="0"/>
          <w:numId w:val="29"/>
        </w:numPr>
        <w:bidi/>
        <w:spacing w:after="160"/>
        <w:rPr>
          <w:rFonts w:ascii="Sakkal Majalla" w:hAnsi="Sakkal Majalla" w:cs="Sakkal Majalla"/>
          <w:rtl/>
        </w:rPr>
      </w:pPr>
      <w:r w:rsidRPr="000C26B8">
        <w:rPr>
          <w:rFonts w:ascii="Sakkal Majalla" w:hAnsi="Sakkal Majalla" w:cs="Sakkal Majalla"/>
          <w:rtl/>
        </w:rPr>
        <w:t xml:space="preserve"> طرح الأسئلة وطلب المشورة.</w:t>
      </w:r>
      <w:r w:rsidR="00E23F11" w:rsidRPr="000C26B8">
        <w:rPr>
          <w:rFonts w:ascii="Sakkal Majalla" w:hAnsi="Sakkal Majalla" w:cs="Sakkal Majalla"/>
          <w:rtl/>
        </w:rPr>
        <w:t xml:space="preserve"> </w:t>
      </w:r>
      <w:r w:rsidRPr="000C26B8">
        <w:rPr>
          <w:rFonts w:ascii="Sakkal Majalla" w:hAnsi="Sakkal Majalla" w:cs="Sakkal Majalla"/>
          <w:rtl/>
        </w:rPr>
        <w:br w:type="page"/>
      </w:r>
    </w:p>
    <w:p w14:paraId="13D21B1A" w14:textId="047C1F6B" w:rsidR="005E0593" w:rsidRPr="000C26B8" w:rsidRDefault="00190111" w:rsidP="00194EA5">
      <w:pPr>
        <w:pStyle w:val="Heading1"/>
        <w:bidi/>
        <w:rPr>
          <w:rFonts w:ascii="Sakkal Majalla" w:hAnsi="Sakkal Majalla" w:cs="Sakkal Majalla"/>
          <w:rtl/>
        </w:rPr>
      </w:pPr>
      <w:bookmarkStart w:id="8" w:name="_Toc75909717"/>
      <w:r w:rsidRPr="000C26B8">
        <w:rPr>
          <w:rFonts w:ascii="Sakkal Majalla" w:hAnsi="Sakkal Majalla" w:cs="Sakkal Majalla"/>
          <w:rtl/>
        </w:rPr>
        <w:lastRenderedPageBreak/>
        <w:t>مقدمة خطة عمل إدارة الأصول</w:t>
      </w:r>
      <w:bookmarkEnd w:id="8"/>
    </w:p>
    <w:p w14:paraId="7E55A7DE" w14:textId="5004AA98" w:rsidR="005E0593" w:rsidRPr="000C26B8" w:rsidRDefault="00190111" w:rsidP="00194EA5">
      <w:pPr>
        <w:bidi/>
        <w:rPr>
          <w:rFonts w:ascii="Sakkal Majalla" w:hAnsi="Sakkal Majalla" w:cs="Sakkal Majalla"/>
          <w:rtl/>
        </w:rPr>
      </w:pPr>
      <w:r w:rsidRPr="000C26B8">
        <w:rPr>
          <w:rFonts w:ascii="Sakkal Majalla" w:hAnsi="Sakkal Majalla" w:cs="Sakkal Majalla"/>
          <w:rtl/>
        </w:rPr>
        <w:t>يجب أن تبدأ خطة عمل إدارة الأصول بمقدمة تشرح الغرض منها وأي افتراضات وقيود وُضعت عند إعداد خطة عمل إدارة الأصول.</w:t>
      </w:r>
      <w:r w:rsidR="00E23F11" w:rsidRPr="000C26B8">
        <w:rPr>
          <w:rFonts w:ascii="Sakkal Majalla" w:hAnsi="Sakkal Majalla" w:cs="Sakkal Majalla"/>
          <w:rtl/>
        </w:rPr>
        <w:t xml:space="preserve"> </w:t>
      </w:r>
      <w:r w:rsidRPr="000C26B8">
        <w:rPr>
          <w:rFonts w:ascii="Sakkal Majalla" w:hAnsi="Sakkal Majalla" w:cs="Sakkal Majalla"/>
          <w:rtl/>
        </w:rPr>
        <w:t>وقد تتم صياغة هذا القسم بعد تحديد الأصول ذات الأولوية ووضع خطة العمل الخاصة بك.</w:t>
      </w:r>
    </w:p>
    <w:p w14:paraId="23FFAC63" w14:textId="7FEB0031" w:rsidR="00190111" w:rsidRPr="000C26B8" w:rsidRDefault="00190111" w:rsidP="00194EA5">
      <w:pPr>
        <w:bidi/>
        <w:rPr>
          <w:rFonts w:ascii="Sakkal Majalla" w:hAnsi="Sakkal Majalla" w:cs="Sakkal Majalla"/>
          <w:rtl/>
        </w:rPr>
      </w:pPr>
      <w:r w:rsidRPr="000C26B8">
        <w:rPr>
          <w:rFonts w:ascii="Sakkal Majalla" w:hAnsi="Sakkal Majalla" w:cs="Sakkal Majalla"/>
          <w:rtl/>
        </w:rPr>
        <w:t>الافتراضات هي الأشياء التي تُؤخذ على أنها صحيحة أو حتمية، دون توفر دليل على وجودها أو أنها ستحدث.</w:t>
      </w:r>
    </w:p>
    <w:p w14:paraId="13D49AE9" w14:textId="0CF50BD0" w:rsidR="00190111" w:rsidRPr="000C26B8" w:rsidRDefault="00190111" w:rsidP="00194EA5">
      <w:pPr>
        <w:bidi/>
        <w:rPr>
          <w:rFonts w:ascii="Sakkal Majalla" w:hAnsi="Sakkal Majalla" w:cs="Sakkal Majalla"/>
          <w:rtl/>
        </w:rPr>
      </w:pPr>
      <w:r w:rsidRPr="000C26B8">
        <w:rPr>
          <w:rFonts w:ascii="Sakkal Majalla" w:hAnsi="Sakkal Majalla" w:cs="Sakkal Majalla"/>
          <w:rtl/>
        </w:rPr>
        <w:t>على سبيل المثال:</w:t>
      </w:r>
    </w:p>
    <w:p w14:paraId="2FD2D69F" w14:textId="5FA6D0A7" w:rsidR="006E3565" w:rsidRPr="000C26B8" w:rsidRDefault="006E3565" w:rsidP="00194EA5">
      <w:pPr>
        <w:bidi/>
        <w:ind w:left="426"/>
        <w:rPr>
          <w:rFonts w:ascii="Sakkal Majalla" w:hAnsi="Sakkal Majalla" w:cs="Sakkal Majalla"/>
          <w:b/>
          <w:rtl/>
        </w:rPr>
      </w:pPr>
      <w:r w:rsidRPr="000C26B8">
        <w:rPr>
          <w:rFonts w:ascii="Sakkal Majalla" w:hAnsi="Sakkal Majalla" w:cs="Sakkal Majalla"/>
          <w:b/>
          <w:rtl/>
        </w:rPr>
        <w:t>الافتراضات:</w:t>
      </w:r>
    </w:p>
    <w:p w14:paraId="5E47ABD8" w14:textId="77777777" w:rsidR="00190111" w:rsidRPr="000C26B8" w:rsidRDefault="00190111" w:rsidP="00194EA5">
      <w:pPr>
        <w:pStyle w:val="ListParagraph"/>
        <w:numPr>
          <w:ilvl w:val="0"/>
          <w:numId w:val="30"/>
        </w:numPr>
        <w:bidi/>
        <w:spacing w:before="120" w:after="0" w:line="256" w:lineRule="auto"/>
        <w:rPr>
          <w:rFonts w:ascii="Sakkal Majalla" w:hAnsi="Sakkal Majalla" w:cs="Sakkal Majalla"/>
          <w:rtl/>
        </w:rPr>
      </w:pPr>
      <w:r w:rsidRPr="000C26B8">
        <w:rPr>
          <w:rFonts w:ascii="Sakkal Majalla" w:hAnsi="Sakkal Majalla" w:cs="Sakkal Majalla"/>
          <w:rtl/>
        </w:rPr>
        <w:t>نفترض أن المستوى الحالي من مصادر التمويل الخاصة بنا سيستمر أو سيزداد بشكل طفيف.</w:t>
      </w:r>
    </w:p>
    <w:p w14:paraId="7E985714" w14:textId="199842FB" w:rsidR="00190111" w:rsidRPr="000C26B8" w:rsidRDefault="00190111" w:rsidP="00194EA5">
      <w:pPr>
        <w:pStyle w:val="ListParagraph"/>
        <w:numPr>
          <w:ilvl w:val="0"/>
          <w:numId w:val="30"/>
        </w:numPr>
        <w:bidi/>
        <w:spacing w:before="120" w:after="0" w:line="256" w:lineRule="auto"/>
        <w:rPr>
          <w:rFonts w:ascii="Sakkal Majalla" w:hAnsi="Sakkal Majalla" w:cs="Sakkal Majalla"/>
          <w:rtl/>
        </w:rPr>
      </w:pPr>
      <w:r w:rsidRPr="000C26B8">
        <w:rPr>
          <w:rFonts w:ascii="Sakkal Majalla" w:hAnsi="Sakkal Majalla" w:cs="Sakkal Majalla"/>
          <w:rtl/>
        </w:rPr>
        <w:t xml:space="preserve"> نفترض أن المستوى الحالي لموارد إدارة الأصول لن ينخفض.</w:t>
      </w:r>
    </w:p>
    <w:p w14:paraId="0F95DC61" w14:textId="5B573087" w:rsidR="00190111" w:rsidRPr="000C26B8" w:rsidRDefault="00190111" w:rsidP="00194EA5">
      <w:pPr>
        <w:bidi/>
        <w:spacing w:before="120"/>
        <w:rPr>
          <w:rFonts w:ascii="Sakkal Majalla" w:hAnsi="Sakkal Majalla" w:cs="Sakkal Majalla"/>
          <w:rtl/>
        </w:rPr>
      </w:pPr>
      <w:r w:rsidRPr="000C26B8">
        <w:rPr>
          <w:rFonts w:ascii="Sakkal Majalla" w:hAnsi="Sakkal Majalla" w:cs="Sakkal Majalla"/>
          <w:rtl/>
        </w:rPr>
        <w:t>القيود هي الأشياء التي تحد من قدرتك على اتخاذ إجراءات معينة،</w:t>
      </w:r>
      <w:r w:rsidR="00E23F11" w:rsidRPr="000C26B8">
        <w:rPr>
          <w:rFonts w:ascii="Sakkal Majalla" w:hAnsi="Sakkal Majalla" w:cs="Sakkal Majalla"/>
          <w:rtl/>
        </w:rPr>
        <w:t xml:space="preserve"> </w:t>
      </w:r>
      <w:r w:rsidRPr="000C26B8">
        <w:rPr>
          <w:rFonts w:ascii="Sakkal Majalla" w:hAnsi="Sakkal Majalla" w:cs="Sakkal Majalla"/>
          <w:rtl/>
        </w:rPr>
        <w:t>ويمكن أن تكون تلك القيود داخلية أو خارجية.</w:t>
      </w:r>
    </w:p>
    <w:p w14:paraId="5405656A" w14:textId="77777777" w:rsidR="00190111" w:rsidRPr="000C26B8" w:rsidRDefault="00190111" w:rsidP="00194EA5">
      <w:pPr>
        <w:bidi/>
        <w:rPr>
          <w:rFonts w:ascii="Sakkal Majalla" w:hAnsi="Sakkal Majalla" w:cs="Sakkal Majalla"/>
          <w:rtl/>
        </w:rPr>
      </w:pPr>
      <w:r w:rsidRPr="000C26B8">
        <w:rPr>
          <w:rFonts w:ascii="Sakkal Majalla" w:hAnsi="Sakkal Majalla" w:cs="Sakkal Majalla"/>
          <w:rtl/>
        </w:rPr>
        <w:t>على سبيل المثال:</w:t>
      </w:r>
    </w:p>
    <w:p w14:paraId="6E107A02" w14:textId="77777777" w:rsidR="00190111" w:rsidRPr="000C26B8" w:rsidRDefault="00190111" w:rsidP="00194EA5">
      <w:pPr>
        <w:bidi/>
        <w:spacing w:after="0" w:line="256" w:lineRule="auto"/>
        <w:ind w:left="426"/>
        <w:rPr>
          <w:rFonts w:ascii="Sakkal Majalla" w:hAnsi="Sakkal Majalla" w:cs="Sakkal Majalla"/>
          <w:b/>
          <w:rtl/>
        </w:rPr>
      </w:pPr>
      <w:r w:rsidRPr="000C26B8">
        <w:rPr>
          <w:rFonts w:ascii="Sakkal Majalla" w:hAnsi="Sakkal Majalla" w:cs="Sakkal Majalla"/>
          <w:b/>
          <w:rtl/>
        </w:rPr>
        <w:t xml:space="preserve"> القيود الداخلية:</w:t>
      </w:r>
    </w:p>
    <w:p w14:paraId="09258B27" w14:textId="44E485B7" w:rsidR="00190111" w:rsidRPr="000C26B8" w:rsidRDefault="00190111" w:rsidP="00194EA5">
      <w:pPr>
        <w:pStyle w:val="ListParagraph"/>
        <w:numPr>
          <w:ilvl w:val="0"/>
          <w:numId w:val="33"/>
        </w:numPr>
        <w:bidi/>
        <w:spacing w:before="120" w:after="0" w:line="256" w:lineRule="auto"/>
        <w:rPr>
          <w:rFonts w:ascii="Sakkal Majalla" w:hAnsi="Sakkal Majalla" w:cs="Sakkal Majalla"/>
          <w:rtl/>
        </w:rPr>
      </w:pPr>
      <w:r w:rsidRPr="000C26B8">
        <w:rPr>
          <w:rFonts w:ascii="Sakkal Majalla" w:hAnsi="Sakkal Majalla" w:cs="Sakkal Majalla"/>
          <w:rtl/>
        </w:rPr>
        <w:t xml:space="preserve"> "هناك قيود على قدرتنا على تعيين موظفين إضافيين ويجب تنفيذ خطة عمل إدارة الأصول في حدود إمكانياتنا المتاحة حاليًا."</w:t>
      </w:r>
      <w:r w:rsidR="00E23F11" w:rsidRPr="000C26B8">
        <w:rPr>
          <w:rFonts w:ascii="Sakkal Majalla" w:hAnsi="Sakkal Majalla" w:cs="Sakkal Majalla"/>
          <w:rtl/>
        </w:rPr>
        <w:t xml:space="preserve"> </w:t>
      </w:r>
    </w:p>
    <w:p w14:paraId="274D3BCA" w14:textId="77777777" w:rsidR="00190111" w:rsidRPr="000C26B8" w:rsidRDefault="00190111" w:rsidP="00194EA5">
      <w:pPr>
        <w:bidi/>
        <w:spacing w:before="120" w:after="0" w:line="256" w:lineRule="auto"/>
        <w:ind w:left="426"/>
        <w:rPr>
          <w:rFonts w:ascii="Sakkal Majalla" w:hAnsi="Sakkal Majalla" w:cs="Sakkal Majalla"/>
          <w:b/>
          <w:rtl/>
        </w:rPr>
      </w:pPr>
      <w:r w:rsidRPr="000C26B8">
        <w:rPr>
          <w:rFonts w:ascii="Sakkal Majalla" w:hAnsi="Sakkal Majalla" w:cs="Sakkal Majalla"/>
          <w:b/>
          <w:rtl/>
        </w:rPr>
        <w:t>القيود الخارجية:</w:t>
      </w:r>
    </w:p>
    <w:p w14:paraId="119DC4FD" w14:textId="79AE1AF6" w:rsidR="00190111" w:rsidRPr="000C26B8" w:rsidRDefault="00190111" w:rsidP="00194EA5">
      <w:pPr>
        <w:pStyle w:val="ListParagraph"/>
        <w:numPr>
          <w:ilvl w:val="0"/>
          <w:numId w:val="33"/>
        </w:numPr>
        <w:bidi/>
        <w:spacing w:before="120" w:after="0" w:line="256" w:lineRule="auto"/>
        <w:rPr>
          <w:rFonts w:ascii="Sakkal Majalla" w:hAnsi="Sakkal Majalla" w:cs="Sakkal Majalla"/>
          <w:rtl/>
        </w:rPr>
      </w:pPr>
      <w:r w:rsidRPr="000C26B8">
        <w:rPr>
          <w:rFonts w:ascii="Sakkal Majalla" w:hAnsi="Sakkal Majalla" w:cs="Sakkal Majalla"/>
          <w:rtl/>
        </w:rPr>
        <w:t xml:space="preserve"> يجب أن نعمل مع وكالات وطنية للأصول التي يستخدمها المواطنون ولكن يديرها آخرون مثل المرافق</w:t>
      </w:r>
    </w:p>
    <w:p w14:paraId="502780BB" w14:textId="77777777" w:rsidR="002D403F" w:rsidRPr="000C26B8" w:rsidRDefault="002D403F" w:rsidP="00194EA5">
      <w:pPr>
        <w:bidi/>
        <w:spacing w:after="160"/>
        <w:rPr>
          <w:rFonts w:ascii="Sakkal Majalla" w:eastAsiaTheme="majorEastAsia" w:hAnsi="Sakkal Majalla" w:cs="Sakkal Majalla"/>
          <w:caps/>
          <w:color w:val="2F5496" w:themeColor="accent1" w:themeShade="BF"/>
          <w:sz w:val="32"/>
          <w:szCs w:val="32"/>
          <w:rtl/>
        </w:rPr>
      </w:pPr>
      <w:r w:rsidRPr="000C26B8">
        <w:rPr>
          <w:rFonts w:ascii="Sakkal Majalla" w:hAnsi="Sakkal Majalla" w:cs="Sakkal Majalla"/>
          <w:rtl/>
        </w:rPr>
        <w:br w:type="page"/>
      </w:r>
    </w:p>
    <w:p w14:paraId="1AE705D9" w14:textId="59D15E9D" w:rsidR="00777F04" w:rsidRPr="000C26B8" w:rsidRDefault="008A38CC" w:rsidP="00194EA5">
      <w:pPr>
        <w:pStyle w:val="Heading1"/>
        <w:bidi/>
        <w:rPr>
          <w:rFonts w:ascii="Sakkal Majalla" w:hAnsi="Sakkal Majalla" w:cs="Sakkal Majalla"/>
          <w:rtl/>
        </w:rPr>
      </w:pPr>
      <w:bookmarkStart w:id="9" w:name="_Toc75909718"/>
      <w:r w:rsidRPr="000C26B8">
        <w:rPr>
          <w:rFonts w:ascii="Sakkal Majalla" w:hAnsi="Sakkal Majalla" w:cs="Sakkal Majalla"/>
          <w:rtl/>
        </w:rPr>
        <w:lastRenderedPageBreak/>
        <w:t>الخطوة 1: سياسة وإطار عمل إدارة أصول الحكومة المحلية</w:t>
      </w:r>
      <w:bookmarkEnd w:id="9"/>
    </w:p>
    <w:p w14:paraId="199970FF" w14:textId="5A49999F" w:rsidR="00777F04" w:rsidRPr="000C26B8" w:rsidRDefault="00777F04" w:rsidP="00194EA5">
      <w:pPr>
        <w:bidi/>
        <w:spacing w:after="160"/>
        <w:ind w:left="360"/>
        <w:rPr>
          <w:rFonts w:ascii="Sakkal Majalla" w:hAnsi="Sakkal Majalla" w:cs="Sakkal Majalla"/>
          <w:b/>
          <w:rtl/>
        </w:rPr>
      </w:pPr>
      <w:r w:rsidRPr="000C26B8">
        <w:rPr>
          <w:rFonts w:ascii="Sakkal Majalla" w:hAnsi="Sakkal Majalla" w:cs="Sakkal Majalla"/>
          <w:b/>
          <w:rtl/>
        </w:rPr>
        <w:t>هل توجد سياسة / إطار عمل لإدارة الأصول؟</w:t>
      </w:r>
    </w:p>
    <w:p w14:paraId="2E9099F7" w14:textId="77777777" w:rsidR="00777F04" w:rsidRPr="000C26B8" w:rsidRDefault="00777F04" w:rsidP="00194EA5">
      <w:pPr>
        <w:pStyle w:val="ListParagraph"/>
        <w:numPr>
          <w:ilvl w:val="0"/>
          <w:numId w:val="2"/>
        </w:numPr>
        <w:bidi/>
        <w:spacing w:after="160"/>
        <w:rPr>
          <w:rFonts w:ascii="Sakkal Majalla" w:hAnsi="Sakkal Majalla" w:cs="Sakkal Majalla"/>
          <w:rtl/>
        </w:rPr>
      </w:pPr>
      <w:r w:rsidRPr="000C26B8">
        <w:rPr>
          <w:rFonts w:ascii="Sakkal Majalla" w:hAnsi="Sakkal Majalla" w:cs="Sakkal Majalla"/>
          <w:rtl/>
        </w:rPr>
        <w:t xml:space="preserve">إذا كانت الإجابة نعم؟ </w:t>
      </w:r>
      <w:r w:rsidRPr="000C26B8">
        <w:rPr>
          <w:rFonts w:ascii="Sakkal Majalla" w:hAnsi="Sakkal Majalla" w:cs="Sakkal Majalla"/>
          <w:rtl/>
        </w:rPr>
        <w:tab/>
        <w:t>فهل تفي / يفي بالمتطلبات الموضحة أدناه؟</w:t>
      </w:r>
    </w:p>
    <w:p w14:paraId="7C6F5C76" w14:textId="796EB0F8" w:rsidR="00777F04" w:rsidRPr="000C26B8" w:rsidRDefault="00777F04" w:rsidP="00194EA5">
      <w:pPr>
        <w:pStyle w:val="ListParagraph"/>
        <w:numPr>
          <w:ilvl w:val="0"/>
          <w:numId w:val="2"/>
        </w:numPr>
        <w:bidi/>
        <w:spacing w:after="160"/>
        <w:rPr>
          <w:rFonts w:ascii="Sakkal Majalla" w:hAnsi="Sakkal Majalla" w:cs="Sakkal Majalla"/>
          <w:rtl/>
        </w:rPr>
      </w:pPr>
      <w:r w:rsidRPr="000C26B8">
        <w:rPr>
          <w:rFonts w:ascii="Sakkal Majalla" w:hAnsi="Sakkal Majalla" w:cs="Sakkal Majalla"/>
          <w:rtl/>
        </w:rPr>
        <w:t>إذا كان الجواب بالنفي؟</w:t>
      </w:r>
      <w:r w:rsidR="00E23F11" w:rsidRPr="000C26B8">
        <w:rPr>
          <w:rFonts w:ascii="Sakkal Majalla" w:hAnsi="Sakkal Majalla" w:cs="Sakkal Majalla"/>
          <w:rtl/>
        </w:rPr>
        <w:t xml:space="preserve"> </w:t>
      </w:r>
      <w:r w:rsidRPr="000C26B8">
        <w:rPr>
          <w:rFonts w:ascii="Sakkal Majalla" w:hAnsi="Sakkal Majalla" w:cs="Sakkal Majalla"/>
          <w:rtl/>
        </w:rPr>
        <w:t>يمكنك إنشاء خطة عمل إدارة الأصول لوضع وثيقة السياسة (« بدء الإجراء »)</w:t>
      </w:r>
    </w:p>
    <w:p w14:paraId="12B545D7" w14:textId="77777777" w:rsidR="00777F04" w:rsidRPr="000C26B8" w:rsidRDefault="00777F04" w:rsidP="00194EA5">
      <w:pPr>
        <w:bidi/>
        <w:spacing w:after="160"/>
        <w:ind w:firstLine="360"/>
        <w:rPr>
          <w:rFonts w:ascii="Sakkal Majalla" w:hAnsi="Sakkal Majalla" w:cs="Sakkal Majalla"/>
          <w:b/>
          <w:rtl/>
        </w:rPr>
      </w:pPr>
      <w:r w:rsidRPr="000C26B8">
        <w:rPr>
          <w:rFonts w:ascii="Sakkal Majalla" w:hAnsi="Sakkal Majalla" w:cs="Sakkal Majalla"/>
          <w:b/>
          <w:rtl/>
        </w:rPr>
        <w:t xml:space="preserve">يجب أن تكون </w:t>
      </w:r>
      <w:r w:rsidRPr="000C26B8">
        <w:rPr>
          <w:rFonts w:ascii="Sakkal Majalla" w:hAnsi="Sakkal Majalla" w:cs="Sakkal Majalla"/>
          <w:b/>
          <w:u w:val="single"/>
          <w:rtl/>
        </w:rPr>
        <w:t>سياسة / إطار عمل</w:t>
      </w:r>
      <w:r w:rsidRPr="000C26B8">
        <w:rPr>
          <w:rFonts w:ascii="Sakkal Majalla" w:hAnsi="Sakkal Majalla" w:cs="Sakkal Majalla"/>
          <w:b/>
          <w:rtl/>
        </w:rPr>
        <w:t xml:space="preserve"> إدارة الأصول:</w:t>
      </w:r>
    </w:p>
    <w:p w14:paraId="4F44FC81" w14:textId="77777777" w:rsidR="00777F04" w:rsidRPr="000C26B8" w:rsidRDefault="00777F04"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وفقًا للمتطلبات القانونية للحكومة والهيئات التنظيمية الأخرى؛</w:t>
      </w:r>
    </w:p>
    <w:p w14:paraId="2497D1EF" w14:textId="77777777" w:rsidR="00777F04" w:rsidRPr="000C26B8" w:rsidRDefault="00777F04"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وفقًا لمتطلبات أصحاب المصلحة / العملاء الحاليين والمتوقعين؛</w:t>
      </w:r>
    </w:p>
    <w:p w14:paraId="6F5D74F8" w14:textId="77777777" w:rsidR="00777F04" w:rsidRPr="000C26B8" w:rsidRDefault="00777F04"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بالاتفاق مع أصحاب المصلحة الرئيسيين؛</w:t>
      </w:r>
    </w:p>
    <w:p w14:paraId="6F5D424E" w14:textId="04A88733" w:rsidR="00777F04" w:rsidRPr="000C26B8" w:rsidRDefault="00777F04"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معتمدًا من قبل المجلس لفترة محددة طويلة الأجل؛ و</w:t>
      </w:r>
    </w:p>
    <w:p w14:paraId="67C5A00C" w14:textId="794D57B4" w:rsidR="00777F04" w:rsidRPr="000C26B8" w:rsidRDefault="00777F04"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خاضعًا لمراجعة دورية من قبل ممثلين معينين عن الحكومة المحلية وأصحاب المصلحة.</w:t>
      </w:r>
    </w:p>
    <w:p w14:paraId="2399D3FD" w14:textId="3882B019" w:rsidR="00777F04" w:rsidRPr="000C26B8" w:rsidRDefault="00A355D2"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في حال عدم وجود سياسة حالية أو إذا كانت لا تفي بكل هذه المتطلبات، فيجب وضع وثيقة سياسية.</w:t>
      </w:r>
      <w:r w:rsidR="00E23F11" w:rsidRPr="000C26B8">
        <w:rPr>
          <w:rFonts w:ascii="Sakkal Majalla" w:hAnsi="Sakkal Majalla" w:cs="Sakkal Majalla"/>
          <w:color w:val="000000" w:themeColor="text1"/>
          <w:rtl/>
        </w:rPr>
        <w:t xml:space="preserve"> </w:t>
      </w:r>
      <w:r w:rsidRPr="000C26B8">
        <w:rPr>
          <w:rFonts w:ascii="Sakkal Majalla" w:hAnsi="Sakkal Majalla" w:cs="Sakkal Majalla"/>
          <w:color w:val="000000" w:themeColor="text1"/>
          <w:rtl/>
        </w:rPr>
        <w:t>السياسة هي وثيقة مهمة تُحدد المبادئ والمتطلبات أو الأهداف،</w:t>
      </w:r>
      <w:r w:rsidR="00E23F11" w:rsidRPr="000C26B8">
        <w:rPr>
          <w:rFonts w:ascii="Sakkal Majalla" w:hAnsi="Sakkal Majalla" w:cs="Sakkal Majalla"/>
          <w:color w:val="000000" w:themeColor="text1"/>
          <w:rtl/>
        </w:rPr>
        <w:t xml:space="preserve"> </w:t>
      </w:r>
      <w:r w:rsidRPr="000C26B8">
        <w:rPr>
          <w:rFonts w:ascii="Sakkal Majalla" w:hAnsi="Sakkal Majalla" w:cs="Sakkal Majalla"/>
          <w:color w:val="000000" w:themeColor="text1"/>
          <w:rtl/>
        </w:rPr>
        <w:t>إذ "تُمهد الطريق" للعديد من جوانب استراتيجية إدارة الأصول واتجاهها.</w:t>
      </w:r>
    </w:p>
    <w:p w14:paraId="153BEDC4" w14:textId="000979FB" w:rsidR="008233B1" w:rsidRPr="000C26B8" w:rsidRDefault="008233B1" w:rsidP="00194EA5">
      <w:pPr>
        <w:pStyle w:val="Heading2"/>
        <w:bidi/>
        <w:rPr>
          <w:rFonts w:ascii="Sakkal Majalla" w:eastAsiaTheme="minorEastAsia" w:hAnsi="Sakkal Majalla" w:cs="Sakkal Majalla"/>
          <w:rtl/>
        </w:rPr>
      </w:pPr>
      <w:bookmarkStart w:id="10" w:name="_Toc75909719"/>
      <w:r w:rsidRPr="000C26B8">
        <w:rPr>
          <w:rFonts w:ascii="Sakkal Majalla" w:hAnsi="Sakkal Majalla" w:cs="Sakkal Majalla"/>
          <w:rtl/>
        </w:rPr>
        <w:t>أمثلة على الأهداف والمبادئ</w:t>
      </w:r>
      <w:bookmarkEnd w:id="10"/>
    </w:p>
    <w:p w14:paraId="371D25AF" w14:textId="76BCFE54"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يمكن أن تكون الأهداف والمبادئ التي يمكن استخدامها في إطار عمل إدارة الأصول (السياسة والاستراتيجية) كما يلي:</w:t>
      </w:r>
    </w:p>
    <w:p w14:paraId="743B8E3A" w14:textId="77777777" w:rsidR="008233B1" w:rsidRPr="000C26B8" w:rsidRDefault="008233B1" w:rsidP="00194EA5">
      <w:pPr>
        <w:bidi/>
        <w:spacing w:after="160"/>
        <w:rPr>
          <w:rFonts w:ascii="Sakkal Majalla" w:eastAsiaTheme="minorEastAsia" w:hAnsi="Sakkal Majalla" w:cs="Sakkal Majalla"/>
          <w:b/>
          <w:color w:val="000000" w:themeColor="text1"/>
          <w:kern w:val="24"/>
          <w:rtl/>
        </w:rPr>
      </w:pPr>
      <w:r w:rsidRPr="000C26B8">
        <w:rPr>
          <w:rFonts w:ascii="Sakkal Majalla" w:hAnsi="Sakkal Majalla" w:cs="Sakkal Majalla"/>
          <w:b/>
          <w:color w:val="000000" w:themeColor="text1"/>
          <w:rtl/>
        </w:rPr>
        <w:t xml:space="preserve"> الأهداف:</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tblGrid>
      <w:tr w:rsidR="008055B1" w:rsidRPr="000C26B8" w14:paraId="792A6B31" w14:textId="65C8E9AF" w:rsidTr="001B70B6">
        <w:trPr>
          <w:trHeight w:val="1587"/>
          <w:jc w:val="center"/>
        </w:trPr>
        <w:tc>
          <w:tcPr>
            <w:tcW w:w="2551" w:type="dxa"/>
          </w:tcPr>
          <w:p w14:paraId="79EED647" w14:textId="77777777" w:rsidR="008055B1" w:rsidRPr="000C26B8" w:rsidRDefault="008055B1" w:rsidP="00194EA5">
            <w:pPr>
              <w:bidi/>
              <w:spacing w:after="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 المتطلبات التشغيلية</w:t>
            </w:r>
          </w:p>
          <w:p w14:paraId="5A9F5BA0" w14:textId="77777777" w:rsidR="008055B1" w:rsidRPr="000C26B8" w:rsidRDefault="008055B1" w:rsidP="00194EA5">
            <w:pPr>
              <w:bidi/>
              <w:spacing w:after="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 الكفاءة</w:t>
            </w:r>
          </w:p>
          <w:p w14:paraId="2E8AF074" w14:textId="77777777" w:rsidR="008055B1" w:rsidRPr="000C26B8" w:rsidRDefault="008055B1" w:rsidP="00194EA5">
            <w:pPr>
              <w:bidi/>
              <w:spacing w:after="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 الإشراف</w:t>
            </w:r>
          </w:p>
          <w:p w14:paraId="7B08760A" w14:textId="2C650DDB" w:rsidR="008055B1" w:rsidRPr="000C26B8" w:rsidRDefault="008055B1" w:rsidP="00194EA5">
            <w:pPr>
              <w:bidi/>
              <w:spacing w:after="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 نهج متكامل</w:t>
            </w:r>
          </w:p>
        </w:tc>
        <w:tc>
          <w:tcPr>
            <w:tcW w:w="2551" w:type="dxa"/>
          </w:tcPr>
          <w:p w14:paraId="0E1A94DC" w14:textId="77777777" w:rsidR="008055B1" w:rsidRPr="000C26B8" w:rsidRDefault="008055B1" w:rsidP="00194EA5">
            <w:pPr>
              <w:bidi/>
              <w:spacing w:after="60"/>
              <w:ind w:right="-892"/>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 قائم على المخاطر</w:t>
            </w:r>
          </w:p>
          <w:p w14:paraId="2CCD6C41" w14:textId="77777777" w:rsidR="008055B1" w:rsidRPr="000C26B8" w:rsidRDefault="008055B1" w:rsidP="00194EA5">
            <w:pPr>
              <w:bidi/>
              <w:spacing w:after="60"/>
              <w:ind w:right="-892"/>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يركز على العميل</w:t>
            </w:r>
          </w:p>
          <w:p w14:paraId="5FBEB328" w14:textId="77777777" w:rsidR="008055B1" w:rsidRPr="000C26B8" w:rsidRDefault="008055B1" w:rsidP="00194EA5">
            <w:pPr>
              <w:bidi/>
              <w:spacing w:after="60"/>
              <w:ind w:right="-892"/>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استشرافي</w:t>
            </w:r>
          </w:p>
          <w:p w14:paraId="0EA55E96" w14:textId="6B022F59" w:rsidR="008055B1" w:rsidRPr="000C26B8" w:rsidRDefault="008055B1" w:rsidP="00194EA5">
            <w:pPr>
              <w:bidi/>
              <w:spacing w:after="60"/>
              <w:ind w:right="-892"/>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 يركز على الخدمة</w:t>
            </w:r>
          </w:p>
        </w:tc>
        <w:tc>
          <w:tcPr>
            <w:tcW w:w="2551" w:type="dxa"/>
          </w:tcPr>
          <w:p w14:paraId="02EC3F5D" w14:textId="77777777" w:rsidR="008055B1" w:rsidRPr="000C26B8" w:rsidRDefault="008055B1" w:rsidP="00194EA5">
            <w:pPr>
              <w:bidi/>
              <w:spacing w:after="60"/>
              <w:ind w:right="-892"/>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الشفافية</w:t>
            </w:r>
          </w:p>
          <w:p w14:paraId="16CE7C0B" w14:textId="77777777" w:rsidR="008055B1" w:rsidRPr="000C26B8" w:rsidRDefault="008055B1" w:rsidP="00194EA5">
            <w:pPr>
              <w:bidi/>
              <w:spacing w:after="60"/>
              <w:ind w:right="-892"/>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الالتزام</w:t>
            </w:r>
          </w:p>
          <w:p w14:paraId="67B9C4B3" w14:textId="5E89440D" w:rsidR="008055B1" w:rsidRPr="000C26B8" w:rsidRDefault="008055B1" w:rsidP="00194EA5">
            <w:pPr>
              <w:bidi/>
              <w:spacing w:after="60"/>
              <w:ind w:right="-892"/>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قائم على القيمة / ميسور التكلفة</w:t>
            </w:r>
          </w:p>
        </w:tc>
      </w:tr>
    </w:tbl>
    <w:p w14:paraId="27A851E4" w14:textId="2D9778CB" w:rsidR="008233B1" w:rsidRPr="000C26B8" w:rsidRDefault="008055B1" w:rsidP="00194EA5">
      <w:pPr>
        <w:bidi/>
        <w:spacing w:after="160"/>
        <w:rPr>
          <w:rFonts w:ascii="Sakkal Majalla" w:eastAsiaTheme="minorEastAsia" w:hAnsi="Sakkal Majalla" w:cs="Sakkal Majalla"/>
          <w:b/>
          <w:color w:val="000000" w:themeColor="text1"/>
          <w:kern w:val="24"/>
          <w:rtl/>
        </w:rPr>
      </w:pPr>
      <w:r w:rsidRPr="000C26B8">
        <w:rPr>
          <w:rFonts w:ascii="Sakkal Majalla" w:hAnsi="Sakkal Majalla" w:cs="Sakkal Majalla"/>
          <w:b/>
          <w:color w:val="000000" w:themeColor="text1"/>
          <w:rtl/>
        </w:rPr>
        <w:t>المبادئ:</w:t>
      </w:r>
    </w:p>
    <w:p w14:paraId="7F5A52DE"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"سنسعى جاهدين للامتثال المطلوب أو الإضافي لكل اللوائح والمعايير والمتطلبات الوطنية المتعلقة بإدارة أصولنا."</w:t>
      </w:r>
    </w:p>
    <w:p w14:paraId="472A13F2"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"من واجبنا المدني توفير إدارة صريحة وفعّالة للأصول العامة ورفع تقارير عنها".</w:t>
      </w:r>
    </w:p>
    <w:p w14:paraId="344C0A26" w14:textId="227B1CC6"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"سنحارب كل أشكال سوء الاستخدام أو الإساءة أو الفساد في ما يتعلق بإدارة الممتلكات العامة".</w:t>
      </w:r>
    </w:p>
    <w:p w14:paraId="1E4062D6" w14:textId="77777777" w:rsidR="00E570B2" w:rsidRPr="000C26B8" w:rsidRDefault="00E570B2"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"نلتزم بالوصول العادل والمنصف إلى أصولنا واستخدامها بغض النظر عن العرق أو اللون أو الجنس أو اللغة أو الدين أو الرأي السياسي أو غير السياسي أو الأصل القومي أو الاجتماعي أو الملكية أو المولد أو أي وضع آخر."</w:t>
      </w:r>
    </w:p>
    <w:p w14:paraId="642E2879" w14:textId="38921B8E"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"ندرك فوائد إدارة الأصول التي تشمل ما يلي:</w:t>
      </w:r>
    </w:p>
    <w:p w14:paraId="59D38D89" w14:textId="77777777" w:rsidR="008233B1" w:rsidRPr="000C26B8" w:rsidRDefault="008233B1" w:rsidP="00194EA5">
      <w:pPr>
        <w:bidi/>
        <w:spacing w:after="60"/>
        <w:ind w:left="72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w:t>
      </w:r>
      <w:r w:rsidRPr="000C26B8">
        <w:rPr>
          <w:rFonts w:ascii="Sakkal Majalla" w:hAnsi="Sakkal Majalla" w:cs="Sakkal Majalla"/>
          <w:color w:val="000000" w:themeColor="text1"/>
          <w:rtl/>
        </w:rPr>
        <w:tab/>
        <w:t>تعزيز الاستدامة الاقتصادية بقوة من خلال خفض تكلفة تقديم الخدمات.</w:t>
      </w:r>
    </w:p>
    <w:p w14:paraId="23E9A9F9" w14:textId="77777777" w:rsidR="008233B1" w:rsidRPr="000C26B8" w:rsidRDefault="008233B1" w:rsidP="00194EA5">
      <w:pPr>
        <w:bidi/>
        <w:spacing w:after="60"/>
        <w:ind w:left="72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w:t>
      </w:r>
      <w:r w:rsidRPr="000C26B8">
        <w:rPr>
          <w:rFonts w:ascii="Sakkal Majalla" w:hAnsi="Sakkal Majalla" w:cs="Sakkal Majalla"/>
          <w:color w:val="000000" w:themeColor="text1"/>
          <w:rtl/>
        </w:rPr>
        <w:tab/>
        <w:t>تحقيق العدالة والمزايا الاجتماعية إذ أن المجتمع يتمتع بموارد أكثر لتقديم الخدمات والمرافق.</w:t>
      </w:r>
    </w:p>
    <w:p w14:paraId="562A69D5" w14:textId="77777777" w:rsidR="008233B1" w:rsidRPr="000C26B8" w:rsidRDefault="008233B1" w:rsidP="00194EA5">
      <w:pPr>
        <w:bidi/>
        <w:spacing w:after="60"/>
        <w:ind w:left="72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w:t>
      </w:r>
      <w:r w:rsidRPr="000C26B8">
        <w:rPr>
          <w:rFonts w:ascii="Sakkal Majalla" w:hAnsi="Sakkal Majalla" w:cs="Sakkal Majalla"/>
          <w:color w:val="000000" w:themeColor="text1"/>
          <w:rtl/>
        </w:rPr>
        <w:tab/>
        <w:t>تعزيز الاستدامة البيئية والاعتماد عليها من خلال الحفاظ على الموارد وإيلاء المزيد من الاهتمام للحلول طويلة الأجل بدلاً من القدرة على تحمل التكاليف أو الملاءمة على المدى القصير. علاوة على ذلك، فإن التقييم المناسب للأصول البيئية، مثل البحيرات والأنهار والمياه الجوفية يسمح للأراضي والأصول الأخرى بالمحافظة على قيمتها.</w:t>
      </w:r>
    </w:p>
    <w:p w14:paraId="342AE8F2" w14:textId="77777777" w:rsidR="008233B1" w:rsidRPr="000C26B8" w:rsidRDefault="008233B1" w:rsidP="00194EA5">
      <w:pPr>
        <w:bidi/>
        <w:spacing w:after="60"/>
        <w:ind w:left="72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w:t>
      </w:r>
      <w:r w:rsidRPr="000C26B8">
        <w:rPr>
          <w:rFonts w:ascii="Sakkal Majalla" w:hAnsi="Sakkal Majalla" w:cs="Sakkal Majalla"/>
          <w:color w:val="000000" w:themeColor="text1"/>
          <w:rtl/>
        </w:rPr>
        <w:tab/>
        <w:t>تمتع المواطنين بمستويات خدمة يمكن الاعتماد عليها دون تعرضها لإخفاقات غير متوقعة وانقطاعات غير محدودة.</w:t>
      </w:r>
    </w:p>
    <w:p w14:paraId="6D375A36" w14:textId="2881F24F" w:rsidR="008233B1" w:rsidRPr="000C26B8" w:rsidRDefault="008233B1" w:rsidP="00194EA5">
      <w:pPr>
        <w:bidi/>
        <w:spacing w:after="60"/>
        <w:ind w:left="72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lastRenderedPageBreak/>
        <w:t>•</w:t>
      </w:r>
      <w:r w:rsidRPr="000C26B8">
        <w:rPr>
          <w:rFonts w:ascii="Sakkal Majalla" w:hAnsi="Sakkal Majalla" w:cs="Sakkal Majalla"/>
          <w:color w:val="000000" w:themeColor="text1"/>
          <w:rtl/>
        </w:rPr>
        <w:tab/>
        <w:t>تعزيز الجدوى المالية للحكومة المحلية من خلال توقع التكاليف المستقبلية وتخصيص الاحتياطيات اللازمة.</w:t>
      </w:r>
    </w:p>
    <w:p w14:paraId="7F8CC2B3" w14:textId="77777777" w:rsidR="008233B1" w:rsidRPr="000C26B8" w:rsidRDefault="008233B1" w:rsidP="00194EA5">
      <w:pPr>
        <w:bidi/>
        <w:spacing w:after="60"/>
        <w:ind w:left="72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w:t>
      </w:r>
      <w:r w:rsidRPr="000C26B8">
        <w:rPr>
          <w:rFonts w:ascii="Sakkal Majalla" w:hAnsi="Sakkal Majalla" w:cs="Sakkal Majalla"/>
          <w:color w:val="000000" w:themeColor="text1"/>
          <w:rtl/>
        </w:rPr>
        <w:tab/>
        <w:t xml:space="preserve">تعزيز شفافية الحكومة مما يؤدي إلى تحسين التواصل مع الجمهور وزيادة ثقة المواطنين. </w:t>
      </w:r>
    </w:p>
    <w:p w14:paraId="56163B3F" w14:textId="77777777" w:rsidR="008233B1" w:rsidRPr="000C26B8" w:rsidRDefault="008233B1" w:rsidP="00194EA5">
      <w:pPr>
        <w:bidi/>
        <w:spacing w:after="160"/>
        <w:ind w:left="72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w:t>
      </w:r>
      <w:r w:rsidRPr="000C26B8">
        <w:rPr>
          <w:rFonts w:ascii="Sakkal Majalla" w:hAnsi="Sakkal Majalla" w:cs="Sakkal Majalla"/>
          <w:color w:val="000000" w:themeColor="text1"/>
          <w:rtl/>
        </w:rPr>
        <w:tab/>
        <w:t>تعزيز فعالية التواصل مع دافعي الضرائب المحلية والمسؤولين المنتخبين ومؤسسات التصنيف المالي والوكالات التنظيمية من خلال توثيق الخطط والنتائج ومشاركتها".</w:t>
      </w:r>
    </w:p>
    <w:p w14:paraId="2DEBC138"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 - "سنقوم بتعيين جهة تنسيق لإدارة الأصول تتولى مهمة الإعداد لاجتماعات منتظمة وعقدها لمناقشة سبُل تحسين ممارسات إدارة الأصول بما يخدم مصلحة مواطنينا".</w:t>
      </w:r>
    </w:p>
    <w:p w14:paraId="4860594F"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"ندرك أن إدارة الأصول تنطوي على عملية متعددة الأوجه وتضم العديد من أصحاب المصلحة حيث تشمل إدارة الطلبات ودورة الحياة والإدارة المالية، ونلتزم بإشراك جميع الأطراف ذات الصلة في جهودنا الرامية لتعزيز ممارسات إدارة الأصول لدينا."</w:t>
      </w:r>
    </w:p>
    <w:p w14:paraId="334F0EFB"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"سوف نلتزم بتوفير الموارد لتحقيق أهداف إدارة الأصول الخاصة بنا."</w:t>
      </w:r>
    </w:p>
    <w:p w14:paraId="7AFE8082"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"سنضمن توفر التنظيمات والسياسات والإجراءات اللازمة لدعم إدارة الأصول وتحقيق أهدافنا."</w:t>
      </w:r>
    </w:p>
    <w:p w14:paraId="1094E674"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"سنقدم تقارير منتظمة عن أصولنا وأدائنا المتعلق بها."</w:t>
      </w:r>
    </w:p>
    <w:p w14:paraId="3B59A0EB"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"سنقوم بإشراك الجمهور وإبلاغه بشأن القرارات المهمة المتعلقة بشراء أصولنا أو إصلاحها أو بيعها".</w:t>
      </w:r>
    </w:p>
    <w:p w14:paraId="787F3AB9"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"سنقوم بإدراج متطلبات إدارة الأصول المالية في ميزانيتنا السنوية وخطط الإنفاق المالي المتوسطة المدى".</w:t>
      </w:r>
    </w:p>
    <w:p w14:paraId="43FCC5DD" w14:textId="77777777" w:rsidR="008233B1" w:rsidRPr="000C26B8" w:rsidRDefault="008233B1"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"سنقوم بتنفيذ وحدة إدارة أصول سهلة الاستخدام وفعّالة لتكمل أو تُدمج في النظام المتكامل للإدارة المالية الحالي وغيره من أنظمة الإدارة المالية العامة. وسنتولى تدريب جميع الموظفين المُكلّفين بتنفيذها".</w:t>
      </w:r>
    </w:p>
    <w:p w14:paraId="64802D59" w14:textId="4D4B9842" w:rsidR="002D403F" w:rsidRPr="000C26B8" w:rsidRDefault="008233B1" w:rsidP="00194EA5">
      <w:pPr>
        <w:bidi/>
        <w:spacing w:after="160"/>
        <w:rPr>
          <w:rFonts w:ascii="Sakkal Majalla" w:eastAsiaTheme="majorEastAsia" w:hAnsi="Sakkal Majalla" w:cs="Sakkal Majalla"/>
          <w:color w:val="2F5496" w:themeColor="accent1" w:themeShade="BF"/>
          <w:sz w:val="26"/>
          <w:szCs w:val="26"/>
          <w:rtl/>
        </w:rPr>
      </w:pPr>
      <w:r w:rsidRPr="000C26B8">
        <w:rPr>
          <w:rFonts w:ascii="Sakkal Majalla" w:hAnsi="Sakkal Majalla" w:cs="Sakkal Majalla"/>
          <w:color w:val="000000" w:themeColor="text1"/>
          <w:rtl/>
        </w:rPr>
        <w:t>- "سنواصل تحسين ممارسات إدارة الأصول وأنظمتها".</w:t>
      </w:r>
    </w:p>
    <w:p w14:paraId="5F664C67" w14:textId="2202E7B7" w:rsidR="00777F04" w:rsidRPr="000C26B8" w:rsidRDefault="00E84D29" w:rsidP="00194EA5">
      <w:pPr>
        <w:pStyle w:val="Heading2"/>
        <w:bidi/>
        <w:rPr>
          <w:rFonts w:ascii="Sakkal Majalla" w:hAnsi="Sakkal Majalla" w:cs="Sakkal Majalla"/>
          <w:rtl/>
        </w:rPr>
      </w:pPr>
      <w:bookmarkStart w:id="11" w:name="_Toc75909720"/>
      <w:r w:rsidRPr="000C26B8">
        <w:rPr>
          <w:rFonts w:ascii="Sakkal Majalla" w:hAnsi="Sakkal Majalla" w:cs="Sakkal Majalla"/>
          <w:rtl/>
        </w:rPr>
        <w:t>استراتيجية إدارة أصول الحكومة المحلية</w:t>
      </w:r>
      <w:bookmarkEnd w:id="11"/>
    </w:p>
    <w:p w14:paraId="49E897E8" w14:textId="12536BE6" w:rsidR="004254C2" w:rsidRPr="000C26B8" w:rsidRDefault="00F34A86" w:rsidP="00194EA5">
      <w:pPr>
        <w:bidi/>
        <w:rPr>
          <w:rFonts w:ascii="Sakkal Majalla" w:hAnsi="Sakkal Majalla" w:cs="Sakkal Majalla"/>
          <w:rtl/>
        </w:rPr>
      </w:pPr>
      <w:r w:rsidRPr="000C26B8">
        <w:rPr>
          <w:rFonts w:ascii="Sakkal Majalla" w:hAnsi="Sakkal Majalla" w:cs="Sakkal Majalla"/>
          <w:rtl/>
        </w:rPr>
        <w:t>تُعد إستراتيجية إدارة الأصول وثيقة مهمة إذ أنها توفر توجيهاً عملياً حول ما يجب القيام به للامتثال للسياسة وإطار العمل.</w:t>
      </w:r>
      <w:r w:rsidR="00E23F11" w:rsidRPr="000C26B8">
        <w:rPr>
          <w:rFonts w:ascii="Sakkal Majalla" w:hAnsi="Sakkal Majalla" w:cs="Sakkal Majalla"/>
          <w:rtl/>
        </w:rPr>
        <w:t xml:space="preserve"> </w:t>
      </w:r>
      <w:r w:rsidRPr="000C26B8">
        <w:rPr>
          <w:rFonts w:ascii="Sakkal Majalla" w:hAnsi="Sakkal Majalla" w:cs="Sakkal Majalla"/>
          <w:rtl/>
        </w:rPr>
        <w:t>وينبغي اعتبارها أحد المستويات التي تندرج تحت السياسة / إطار العمل.</w:t>
      </w:r>
    </w:p>
    <w:p w14:paraId="7B186F3A" w14:textId="77777777" w:rsidR="00777F04" w:rsidRPr="000C26B8" w:rsidRDefault="00777F04" w:rsidP="00194EA5">
      <w:pPr>
        <w:bidi/>
        <w:spacing w:after="160"/>
        <w:ind w:left="360"/>
        <w:rPr>
          <w:rFonts w:ascii="Sakkal Majalla" w:hAnsi="Sakkal Majalla" w:cs="Sakkal Majalla"/>
          <w:b/>
          <w:rtl/>
        </w:rPr>
      </w:pPr>
      <w:r w:rsidRPr="000C26B8">
        <w:rPr>
          <w:rFonts w:ascii="Sakkal Majalla" w:hAnsi="Sakkal Majalla" w:cs="Sakkal Majalla"/>
          <w:b/>
          <w:rtl/>
        </w:rPr>
        <w:t xml:space="preserve">هل توجد </w:t>
      </w:r>
      <w:r w:rsidRPr="000C26B8">
        <w:rPr>
          <w:rFonts w:ascii="Sakkal Majalla" w:hAnsi="Sakkal Majalla" w:cs="Sakkal Majalla"/>
          <w:b/>
          <w:u w:val="single"/>
          <w:rtl/>
        </w:rPr>
        <w:t>إستراتيجية</w:t>
      </w:r>
      <w:r w:rsidRPr="000C26B8">
        <w:rPr>
          <w:rFonts w:ascii="Sakkal Majalla" w:hAnsi="Sakkal Majalla" w:cs="Sakkal Majalla"/>
          <w:b/>
          <w:rtl/>
        </w:rPr>
        <w:t xml:space="preserve"> لإدارة الأصول مطبقة؟</w:t>
      </w:r>
    </w:p>
    <w:p w14:paraId="736FFD00" w14:textId="62A6F420" w:rsidR="00777F04" w:rsidRPr="000C26B8" w:rsidRDefault="00777F04" w:rsidP="00194EA5">
      <w:pPr>
        <w:bidi/>
        <w:spacing w:after="160"/>
        <w:rPr>
          <w:rFonts w:ascii="Sakkal Majalla" w:hAnsi="Sakkal Majalla" w:cs="Sakkal Majalla"/>
          <w:rtl/>
        </w:rPr>
      </w:pPr>
      <w:r w:rsidRPr="000C26B8">
        <w:rPr>
          <w:rFonts w:ascii="Sakkal Majalla" w:hAnsi="Sakkal Majalla" w:cs="Sakkal Majalla"/>
          <w:rtl/>
        </w:rPr>
        <w:t xml:space="preserve">فإن كانت الإجابة نعم: </w:t>
      </w:r>
      <w:r w:rsidRPr="000C26B8">
        <w:rPr>
          <w:rFonts w:ascii="Sakkal Majalla" w:hAnsi="Sakkal Majalla" w:cs="Sakkal Majalla"/>
          <w:rtl/>
        </w:rPr>
        <w:tab/>
      </w:r>
    </w:p>
    <w:p w14:paraId="71813641" w14:textId="77777777" w:rsidR="00777F04" w:rsidRPr="000C26B8" w:rsidRDefault="004254C2" w:rsidP="00194EA5">
      <w:pPr>
        <w:bidi/>
        <w:spacing w:after="160"/>
        <w:ind w:firstLine="360"/>
        <w:rPr>
          <w:rFonts w:ascii="Sakkal Majalla" w:hAnsi="Sakkal Majalla" w:cs="Sakkal Majalla"/>
          <w:b/>
          <w:rtl/>
        </w:rPr>
      </w:pPr>
      <w:r w:rsidRPr="000C26B8">
        <w:rPr>
          <w:rFonts w:ascii="Sakkal Majalla" w:hAnsi="Sakkal Majalla" w:cs="Sakkal Majalla"/>
          <w:b/>
          <w:rtl/>
        </w:rPr>
        <w:t>فحينئذٍ يجب ما يلي:</w:t>
      </w:r>
    </w:p>
    <w:p w14:paraId="050B50F4" w14:textId="1C3984E3" w:rsidR="00777F04" w:rsidRPr="000C26B8" w:rsidRDefault="00777F04"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تحديد رؤية وأهداف وغايات لإدارة الأصول للحكومة المحلية (باتباع السياسة وإطار العمل)</w:t>
      </w:r>
    </w:p>
    <w:p w14:paraId="1E2D6581" w14:textId="1B095FF5" w:rsidR="00777F04" w:rsidRPr="000C26B8" w:rsidRDefault="00777F04"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التوافق مع أهداف التنمية الإستراتيجية للحكومة المحلية</w:t>
      </w:r>
    </w:p>
    <w:p w14:paraId="4E9BB691" w14:textId="22E62081" w:rsidR="00777F04" w:rsidRPr="000C26B8" w:rsidRDefault="00777F04"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تناول ما يلي كحد أدنى:</w:t>
      </w:r>
    </w:p>
    <w:p w14:paraId="46B7B510" w14:textId="77777777"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توثيق الوضع الحالي لبيانات الأصول وتحديد المتطلبات المستقبلية لبيانات الأصول؛</w:t>
      </w:r>
    </w:p>
    <w:p w14:paraId="10A9FF3B" w14:textId="77777777" w:rsidR="00777F04" w:rsidRPr="000C26B8" w:rsidRDefault="00777F04" w:rsidP="00194EA5">
      <w:pPr>
        <w:pStyle w:val="ListParagraph"/>
        <w:numPr>
          <w:ilvl w:val="1"/>
          <w:numId w:val="3"/>
        </w:numPr>
        <w:bidi/>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تحديد مستويات الخدمة المطلوبة التي يجب تقديمها للعملاء، (يجب أن توازن مستويات الخدمة المطلوبة: المتطلبات القانونية وتوقعات العملاء مع مخاطر الأصول والقدرة على تحمل التكاليف وقيود التوقيت)؛</w:t>
      </w:r>
    </w:p>
    <w:p w14:paraId="64B13ACC" w14:textId="77777777"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لمحة عامة عن المشاكل الرئيسية التي تعوق توفير مستويات الخدمة المطلوبة؛</w:t>
      </w:r>
    </w:p>
    <w:p w14:paraId="7E297F12" w14:textId="77777777"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تحديد أهداف أداء إدارة الأصول الاستراتيجية؛</w:t>
      </w:r>
    </w:p>
    <w:p w14:paraId="18FCC303" w14:textId="77777777"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وضع القواعد والإجراءات الضرورية لإدارة الأصول (المشار إليها هنا باسم </w:t>
      </w:r>
      <w:r w:rsidRPr="000C26B8">
        <w:rPr>
          <w:rFonts w:ascii="Sakkal Majalla" w:hAnsi="Sakkal Majalla" w:cs="Sakkal Majalla"/>
          <w:color w:val="000000" w:themeColor="text1"/>
          <w:u w:val="single"/>
          <w:rtl/>
        </w:rPr>
        <w:t>بروتوكولات</w:t>
      </w:r>
      <w:r w:rsidRPr="000C26B8">
        <w:rPr>
          <w:rFonts w:ascii="Sakkal Majalla" w:hAnsi="Sakkal Majalla" w:cs="Sakkal Majalla"/>
          <w:color w:val="000000" w:themeColor="text1"/>
          <w:rtl/>
        </w:rPr>
        <w:t>)، والتي ستوفر إرشادات لجميع الأطراف المعنية بتنفيذ ممارسات محددة داخل نظام إدارة الأصول، مثل:</w:t>
      </w:r>
    </w:p>
    <w:p w14:paraId="33D20C1A" w14:textId="090C8685" w:rsidR="00777F04" w:rsidRPr="000C26B8" w:rsidRDefault="00777F04" w:rsidP="00194EA5">
      <w:pPr>
        <w:pStyle w:val="ListParagraph"/>
        <w:numPr>
          <w:ilvl w:val="2"/>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جمع بيانات الأصول وبروتوكول التسلسل الهرمي</w:t>
      </w:r>
    </w:p>
    <w:p w14:paraId="1C271C43" w14:textId="21F9AD0F" w:rsidR="00777F04" w:rsidRPr="000C26B8" w:rsidRDefault="00777F04" w:rsidP="00194EA5">
      <w:pPr>
        <w:pStyle w:val="ListParagraph"/>
        <w:numPr>
          <w:ilvl w:val="2"/>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بروتوكول تقييم الحالة والأداء</w:t>
      </w:r>
    </w:p>
    <w:p w14:paraId="2373EF83" w14:textId="64A3331C" w:rsidR="00777F04" w:rsidRPr="000C26B8" w:rsidRDefault="00777F04" w:rsidP="00194EA5">
      <w:pPr>
        <w:pStyle w:val="ListParagraph"/>
        <w:numPr>
          <w:ilvl w:val="2"/>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بروتوكول تقييم الأهمية / المخاطر</w:t>
      </w:r>
    </w:p>
    <w:p w14:paraId="31B83EC5" w14:textId="77777777" w:rsidR="00777F04" w:rsidRPr="000C26B8" w:rsidRDefault="00777F04" w:rsidP="00194EA5">
      <w:pPr>
        <w:pStyle w:val="ListParagraph"/>
        <w:numPr>
          <w:ilvl w:val="2"/>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lastRenderedPageBreak/>
        <w:t>بروتوكول معالجة انقطاعات الخدمة</w:t>
      </w:r>
    </w:p>
    <w:p w14:paraId="044CDEAA" w14:textId="77777777" w:rsidR="00777F04" w:rsidRPr="000C26B8" w:rsidRDefault="00777F04" w:rsidP="00194EA5">
      <w:pPr>
        <w:pStyle w:val="ListParagraph"/>
        <w:numPr>
          <w:ilvl w:val="2"/>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بروتوكول الرد على شكاوى العملاء، وغير ذلك.</w:t>
      </w:r>
    </w:p>
    <w:p w14:paraId="1406E418" w14:textId="3D6B87D6"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تحديد متطلبات معرفة الموظفين بإدارة الأصول وبالتالي تحديد كفاءات الموظفين وتدريبهم؛</w:t>
      </w:r>
    </w:p>
    <w:p w14:paraId="6769395E" w14:textId="17195F8F"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تحديد مهام صنّاع القرارات ومسؤولياتهم داخل نظام إدارة الأصول؛</w:t>
      </w:r>
    </w:p>
    <w:p w14:paraId="4ACAC462" w14:textId="46DDBF62"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اعتماد تقييم الحالة والأداء الخاص بالأصول كشرط مسبق لاتخاذ كل قرارات إدارة الأصول (هدف متوسط الأجل وطويل الأجل)؛</w:t>
      </w:r>
    </w:p>
    <w:p w14:paraId="5FDCB965" w14:textId="77777777"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اعتماد عمليات صنع القرار القائمة على المخاطر لتحديد أولويات إجراءات / تدخلات الصيانة والاستثمار الرأسمالي؛</w:t>
      </w:r>
    </w:p>
    <w:p w14:paraId="31C130B5" w14:textId="11758E62" w:rsidR="00777F04" w:rsidRPr="000C26B8" w:rsidRDefault="00777F04" w:rsidP="00194EA5">
      <w:pPr>
        <w:pStyle w:val="ListParagraph"/>
        <w:numPr>
          <w:ilvl w:val="1"/>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اعتماد تكلفة دورة الحياة عند تقييم احتياجات استثمار الأصول المتنافسة عبر فئات الأصول</w:t>
      </w:r>
    </w:p>
    <w:p w14:paraId="2B6A280D" w14:textId="77777777" w:rsidR="0050529D" w:rsidRPr="000C26B8" w:rsidRDefault="0050529D" w:rsidP="00194EA5">
      <w:pPr>
        <w:pStyle w:val="ListParagraph"/>
        <w:bidi/>
        <w:spacing w:after="160"/>
        <w:rPr>
          <w:rFonts w:ascii="Sakkal Majalla" w:hAnsi="Sakkal Majalla" w:cs="Sakkal Majalla"/>
          <w:rtl/>
        </w:rPr>
      </w:pPr>
    </w:p>
    <w:p w14:paraId="79553DB7" w14:textId="4C862A41" w:rsidR="0050529D" w:rsidRPr="000C26B8" w:rsidRDefault="0050529D" w:rsidP="00194EA5">
      <w:pPr>
        <w:bidi/>
        <w:spacing w:after="160"/>
        <w:rPr>
          <w:rFonts w:ascii="Sakkal Majalla" w:hAnsi="Sakkal Majalla" w:cs="Sakkal Majalla"/>
          <w:rtl/>
        </w:rPr>
      </w:pPr>
      <w:r w:rsidRPr="000C26B8">
        <w:rPr>
          <w:rFonts w:ascii="Sakkal Majalla" w:hAnsi="Sakkal Majalla" w:cs="Sakkal Majalla"/>
          <w:rtl/>
        </w:rPr>
        <w:t>وإن كانت الإجابة لا:</w:t>
      </w:r>
      <w:r w:rsidR="00E23F11" w:rsidRPr="000C26B8">
        <w:rPr>
          <w:rFonts w:ascii="Sakkal Majalla" w:hAnsi="Sakkal Majalla" w:cs="Sakkal Majalla"/>
          <w:rtl/>
        </w:rPr>
        <w:t xml:space="preserve"> </w:t>
      </w:r>
      <w:r w:rsidRPr="000C26B8">
        <w:rPr>
          <w:rFonts w:ascii="Sakkal Majalla" w:hAnsi="Sakkal Majalla" w:cs="Sakkal Majalla"/>
          <w:rtl/>
        </w:rPr>
        <w:t>يمكنك إنشاء خطة عمل لإدارة الأصول لوضع وثيقة إستراتيجية.</w:t>
      </w:r>
    </w:p>
    <w:p w14:paraId="65E41061" w14:textId="77777777" w:rsidR="0050529D" w:rsidRPr="000C26B8" w:rsidRDefault="0050529D" w:rsidP="00194EA5">
      <w:pPr>
        <w:pStyle w:val="ListParagraph"/>
        <w:bidi/>
        <w:spacing w:after="160"/>
        <w:ind w:left="1440"/>
        <w:rPr>
          <w:rFonts w:ascii="Sakkal Majalla" w:eastAsiaTheme="minorEastAsia" w:hAnsi="Sakkal Majalla" w:cs="Sakkal Majalla"/>
          <w:color w:val="000000" w:themeColor="text1"/>
          <w:kern w:val="24"/>
          <w:rtl/>
        </w:rPr>
      </w:pPr>
    </w:p>
    <w:p w14:paraId="4CE09D5A" w14:textId="77777777" w:rsidR="006224C8" w:rsidRPr="000C26B8" w:rsidRDefault="006224C8" w:rsidP="00194EA5">
      <w:pPr>
        <w:bidi/>
        <w:spacing w:after="160"/>
        <w:rPr>
          <w:rFonts w:ascii="Sakkal Majalla" w:eastAsiaTheme="majorEastAsia" w:hAnsi="Sakkal Majalla" w:cs="Sakkal Majalla"/>
          <w:caps/>
          <w:color w:val="2F5496" w:themeColor="accent1" w:themeShade="BF"/>
          <w:sz w:val="32"/>
          <w:szCs w:val="32"/>
          <w:rtl/>
        </w:rPr>
      </w:pPr>
      <w:r w:rsidRPr="000C26B8">
        <w:rPr>
          <w:rFonts w:ascii="Sakkal Majalla" w:hAnsi="Sakkal Majalla" w:cs="Sakkal Majalla"/>
          <w:rtl/>
        </w:rPr>
        <w:br w:type="page"/>
      </w:r>
    </w:p>
    <w:p w14:paraId="69827853" w14:textId="3A09BEFB" w:rsidR="00187E67" w:rsidRPr="000C26B8" w:rsidRDefault="00187E67" w:rsidP="00194EA5">
      <w:pPr>
        <w:pStyle w:val="Heading1"/>
        <w:bidi/>
        <w:rPr>
          <w:rFonts w:ascii="Sakkal Majalla" w:hAnsi="Sakkal Majalla" w:cs="Sakkal Majalla"/>
          <w:rtl/>
        </w:rPr>
      </w:pPr>
      <w:bookmarkStart w:id="12" w:name="_Toc75909721"/>
      <w:r w:rsidRPr="000C26B8">
        <w:rPr>
          <w:rFonts w:ascii="Sakkal Majalla" w:hAnsi="Sakkal Majalla" w:cs="Sakkal Majalla"/>
          <w:rtl/>
        </w:rPr>
        <w:lastRenderedPageBreak/>
        <w:t>الخطوة 2: الأصول ذات الأولوية وأصحاب المصلحة وأهداف الأداء</w:t>
      </w:r>
      <w:bookmarkEnd w:id="12"/>
    </w:p>
    <w:p w14:paraId="460B35EC" w14:textId="5722B4E4" w:rsidR="00E25235" w:rsidRPr="000C26B8" w:rsidRDefault="00E25235" w:rsidP="00194EA5">
      <w:pPr>
        <w:pStyle w:val="Heading2"/>
        <w:bidi/>
        <w:rPr>
          <w:rFonts w:ascii="Sakkal Majalla" w:hAnsi="Sakkal Majalla" w:cs="Sakkal Majalla"/>
          <w:rtl/>
        </w:rPr>
      </w:pPr>
      <w:bookmarkStart w:id="13" w:name="_Toc75909722"/>
      <w:r w:rsidRPr="000C26B8">
        <w:rPr>
          <w:rFonts w:ascii="Sakkal Majalla" w:hAnsi="Sakkal Majalla" w:cs="Sakkal Majalla"/>
          <w:rtl/>
        </w:rPr>
        <w:t>الخطوة 2 (أ): تحديد الأصول ذات الأولوية</w:t>
      </w:r>
      <w:bookmarkEnd w:id="13"/>
    </w:p>
    <w:p w14:paraId="372065FE" w14:textId="3747F26D" w:rsidR="00E25235" w:rsidRPr="000C26B8" w:rsidRDefault="00E25235" w:rsidP="00194EA5">
      <w:pPr>
        <w:bidi/>
        <w:rPr>
          <w:rFonts w:ascii="Sakkal Majalla" w:hAnsi="Sakkal Majalla" w:cs="Sakkal Majalla"/>
          <w:rtl/>
        </w:rPr>
      </w:pPr>
      <w:r w:rsidRPr="000C26B8">
        <w:rPr>
          <w:rFonts w:ascii="Sakkal Majalla" w:hAnsi="Sakkal Majalla" w:cs="Sakkal Majalla"/>
          <w:rtl/>
        </w:rPr>
        <w:t>تتمثل المهمة التالية المتعلقة بصياغة خطة عمل إدارة الأصول في تحديد الأصول ذات الأولوية.</w:t>
      </w:r>
    </w:p>
    <w:p w14:paraId="70F59125" w14:textId="77777777" w:rsidR="00E25235" w:rsidRPr="000C26B8" w:rsidRDefault="00E25235" w:rsidP="00194EA5">
      <w:pPr>
        <w:bidi/>
        <w:spacing w:after="160"/>
        <w:ind w:left="360"/>
        <w:contextualSpacing/>
        <w:rPr>
          <w:rFonts w:ascii="Sakkal Majalla" w:hAnsi="Sakkal Majalla" w:cs="Sakkal Majalla"/>
          <w:b/>
          <w:rtl/>
        </w:rPr>
      </w:pPr>
      <w:r w:rsidRPr="000C26B8">
        <w:rPr>
          <w:rFonts w:ascii="Sakkal Majalla" w:hAnsi="Sakkal Majalla" w:cs="Sakkal Majalla"/>
          <w:b/>
          <w:rtl/>
        </w:rPr>
        <w:t xml:space="preserve"> هل هناك عملية قائمة لتحديد </w:t>
      </w:r>
      <w:r w:rsidRPr="000C26B8">
        <w:rPr>
          <w:rFonts w:ascii="Sakkal Majalla" w:hAnsi="Sakkal Majalla" w:cs="Sakkal Majalla"/>
          <w:b/>
          <w:u w:val="single"/>
          <w:rtl/>
        </w:rPr>
        <w:t>الأصول ذات الأولوية</w:t>
      </w:r>
      <w:r w:rsidRPr="000C26B8">
        <w:rPr>
          <w:rFonts w:ascii="Sakkal Majalla" w:hAnsi="Sakkal Majalla" w:cs="Sakkal Majalla"/>
          <w:b/>
          <w:rtl/>
        </w:rPr>
        <w:t>؟</w:t>
      </w:r>
    </w:p>
    <w:p w14:paraId="17CE2A69" w14:textId="77777777" w:rsidR="00E25235" w:rsidRPr="000C26B8" w:rsidRDefault="00E25235" w:rsidP="00194EA5">
      <w:pPr>
        <w:numPr>
          <w:ilvl w:val="0"/>
          <w:numId w:val="6"/>
        </w:numPr>
        <w:bidi/>
        <w:spacing w:after="160"/>
        <w:contextualSpacing/>
        <w:rPr>
          <w:rFonts w:ascii="Sakkal Majalla" w:hAnsi="Sakkal Majalla" w:cs="Sakkal Majalla"/>
          <w:rtl/>
        </w:rPr>
      </w:pPr>
      <w:r w:rsidRPr="000C26B8">
        <w:rPr>
          <w:rFonts w:ascii="Sakkal Majalla" w:hAnsi="Sakkal Majalla" w:cs="Sakkal Majalla"/>
          <w:rtl/>
        </w:rPr>
        <w:t xml:space="preserve">إذا كانت الإجابة نعم؟ </w:t>
      </w:r>
      <w:r w:rsidRPr="000C26B8">
        <w:rPr>
          <w:rFonts w:ascii="Sakkal Majalla" w:hAnsi="Sakkal Majalla" w:cs="Sakkal Majalla"/>
          <w:rtl/>
        </w:rPr>
        <w:tab/>
        <w:t>فهل تفي بالمتطلبات الموضحة أدناه؟</w:t>
      </w:r>
    </w:p>
    <w:p w14:paraId="5B3DBC42" w14:textId="47BF4A29" w:rsidR="00E25235" w:rsidRPr="000C26B8" w:rsidRDefault="00E25235" w:rsidP="00194EA5">
      <w:pPr>
        <w:numPr>
          <w:ilvl w:val="0"/>
          <w:numId w:val="2"/>
        </w:numPr>
        <w:bidi/>
        <w:spacing w:after="160"/>
        <w:contextualSpacing/>
        <w:rPr>
          <w:rFonts w:ascii="Sakkal Majalla" w:hAnsi="Sakkal Majalla" w:cs="Sakkal Majalla"/>
          <w:rtl/>
        </w:rPr>
      </w:pPr>
      <w:r w:rsidRPr="000C26B8">
        <w:rPr>
          <w:rFonts w:ascii="Sakkal Majalla" w:hAnsi="Sakkal Majalla" w:cs="Sakkal Majalla"/>
          <w:rtl/>
        </w:rPr>
        <w:t>إذا كان الجواب بالنفي؟</w:t>
      </w:r>
      <w:r w:rsidR="00E23F11" w:rsidRPr="000C26B8">
        <w:rPr>
          <w:rFonts w:ascii="Sakkal Majalla" w:hAnsi="Sakkal Majalla" w:cs="Sakkal Majalla"/>
          <w:rtl/>
        </w:rPr>
        <w:t xml:space="preserve"> </w:t>
      </w:r>
      <w:r w:rsidRPr="000C26B8">
        <w:rPr>
          <w:rFonts w:ascii="Sakkal Majalla" w:hAnsi="Sakkal Majalla" w:cs="Sakkal Majalla"/>
          <w:rtl/>
        </w:rPr>
        <w:t>استخدام دليل الصياغة الإرشادي لوضع عملية لتحديد الأصول ذات الأولوية.</w:t>
      </w:r>
    </w:p>
    <w:p w14:paraId="6A6C2011" w14:textId="77777777" w:rsidR="00E25235" w:rsidRPr="000C26B8" w:rsidRDefault="00E25235" w:rsidP="00194EA5">
      <w:pPr>
        <w:bidi/>
        <w:spacing w:after="160"/>
        <w:ind w:firstLine="360"/>
        <w:rPr>
          <w:rFonts w:ascii="Sakkal Majalla" w:hAnsi="Sakkal Majalla" w:cs="Sakkal Majalla"/>
          <w:b/>
          <w:rtl/>
        </w:rPr>
      </w:pPr>
      <w:r w:rsidRPr="000C26B8">
        <w:rPr>
          <w:rFonts w:ascii="Sakkal Majalla" w:hAnsi="Sakkal Majalla" w:cs="Sakkal Majalla"/>
          <w:b/>
          <w:rtl/>
        </w:rPr>
        <w:t>ينبغي أن تتوفر في عملية تحديد الأصول ذات الأولوية ما يلي:</w:t>
      </w:r>
    </w:p>
    <w:p w14:paraId="51172230" w14:textId="77777777" w:rsidR="00E25235" w:rsidRPr="000C26B8" w:rsidRDefault="00E25235" w:rsidP="00194EA5">
      <w:pPr>
        <w:numPr>
          <w:ilvl w:val="0"/>
          <w:numId w:val="3"/>
        </w:numPr>
        <w:bidi/>
        <w:spacing w:after="160"/>
        <w:contextualSpacing/>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التوافق مع سياسة / إطار عمل إدارة أصول الحكومة المحلية واستراتيجية إدارة الأصول؛</w:t>
      </w:r>
    </w:p>
    <w:p w14:paraId="7F87687F" w14:textId="77777777" w:rsidR="00E25235" w:rsidRPr="000C26B8" w:rsidRDefault="00E25235" w:rsidP="00194EA5">
      <w:pPr>
        <w:numPr>
          <w:ilvl w:val="0"/>
          <w:numId w:val="3"/>
        </w:numPr>
        <w:bidi/>
        <w:spacing w:after="160"/>
        <w:contextualSpacing/>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التوافق مع أهداف التنمية الاستراتيجية للحكومة المحلية؛</w:t>
      </w:r>
    </w:p>
    <w:p w14:paraId="08C0C0E8" w14:textId="77777777" w:rsidR="00E25235" w:rsidRPr="000C26B8" w:rsidRDefault="00E25235" w:rsidP="00194EA5">
      <w:pPr>
        <w:numPr>
          <w:ilvl w:val="0"/>
          <w:numId w:val="3"/>
        </w:numPr>
        <w:bidi/>
        <w:spacing w:after="160"/>
        <w:contextualSpacing/>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عكس أولويات العملاء (أصحاب المصلحة) بما في ذلك مستويات الخدمة المطلوبة للأصول. (من أجل فهم الأصول ذات الأولوية بشكل كامل، من المهم تحديد أصحاب المصلحة ذوي الأولوية).</w:t>
      </w:r>
    </w:p>
    <w:p w14:paraId="65B545FE" w14:textId="35532DBC" w:rsidR="00E25235" w:rsidRPr="000C26B8" w:rsidRDefault="00E25235" w:rsidP="00194EA5">
      <w:pPr>
        <w:numPr>
          <w:ilvl w:val="0"/>
          <w:numId w:val="3"/>
        </w:numPr>
        <w:bidi/>
        <w:spacing w:after="160"/>
        <w:contextualSpacing/>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 xml:space="preserve"> عكس المخاطر المرتبطة بكل أصل. (عادة ما يعني الأصل منخفض المخاطر انخفاض الأصل من حيث الأولوية)</w:t>
      </w:r>
    </w:p>
    <w:p w14:paraId="764B0693" w14:textId="413D6639" w:rsidR="00E25235" w:rsidRPr="000C26B8" w:rsidRDefault="00E25235" w:rsidP="00194EA5">
      <w:pPr>
        <w:bidi/>
        <w:rPr>
          <w:rFonts w:ascii="Sakkal Majalla" w:hAnsi="Sakkal Majalla" w:cs="Sakkal Majalla"/>
          <w:rtl/>
        </w:rPr>
      </w:pPr>
      <w:r w:rsidRPr="000C26B8">
        <w:rPr>
          <w:rFonts w:ascii="Sakkal Majalla" w:hAnsi="Sakkal Majalla" w:cs="Sakkal Majalla"/>
          <w:rtl/>
        </w:rPr>
        <w:t>يجب تحديد أولويات الأصول بشكل موضوعي ودون عاطفة أو تحيز. ويجب الأخذ في الاعتبار كحد أدنى عند تحديد الأولويات مدى أهمية الوظيفة التي يدعمها الأصل وتأثير فقدان الخدمة.</w:t>
      </w:r>
      <w:r w:rsidR="00E23F11" w:rsidRPr="000C26B8">
        <w:rPr>
          <w:rFonts w:ascii="Sakkal Majalla" w:hAnsi="Sakkal Majalla" w:cs="Sakkal Majalla"/>
          <w:rtl/>
        </w:rPr>
        <w:t xml:space="preserve"> </w:t>
      </w:r>
      <w:r w:rsidRPr="000C26B8">
        <w:rPr>
          <w:rFonts w:ascii="Sakkal Majalla" w:hAnsi="Sakkal Majalla" w:cs="Sakkal Majalla"/>
          <w:rtl/>
        </w:rPr>
        <w:t xml:space="preserve"> ومن الممارسات الجيدة تحديد معايير قياسية لكل الأصول ثم منحها درجات وفقًا لتلك المعايير على مقياس رقمي. وبعد إضافة كل الدرجات للأصول، تكون الأصول التي حصلت على أعلى الدرجات هي الأصول الأكثر أهمية وعادة ما يتم منحها أولوية قصوى.</w:t>
      </w:r>
      <w:r w:rsidR="00E23F11" w:rsidRPr="000C26B8">
        <w:rPr>
          <w:rFonts w:ascii="Sakkal Majalla" w:hAnsi="Sakkal Majalla" w:cs="Sakkal Majalla"/>
          <w:rtl/>
        </w:rPr>
        <w:t xml:space="preserve"> </w:t>
      </w:r>
    </w:p>
    <w:p w14:paraId="3748256C" w14:textId="77777777" w:rsidR="00E25235" w:rsidRPr="000C26B8" w:rsidRDefault="00E25235" w:rsidP="00194EA5">
      <w:pPr>
        <w:bidi/>
        <w:rPr>
          <w:rFonts w:ascii="Sakkal Majalla" w:hAnsi="Sakkal Majalla" w:cs="Sakkal Majalla"/>
          <w:iCs/>
          <w:u w:val="single"/>
          <w:rtl/>
        </w:rPr>
      </w:pPr>
      <w:r w:rsidRPr="000C26B8">
        <w:rPr>
          <w:rFonts w:ascii="Sakkal Majalla" w:hAnsi="Sakkal Majalla" w:cs="Sakkal Majalla"/>
          <w:rtl/>
        </w:rPr>
        <w:t>في ما يلي أمثلة على المعايير القياسية (باستخدام درجات من 1 إلى 5) لمساعدتك:</w:t>
      </w:r>
    </w:p>
    <w:p w14:paraId="65D068FD" w14:textId="44DDC691" w:rsidR="00E25235" w:rsidRPr="000C26B8" w:rsidRDefault="00E25235" w:rsidP="00194EA5">
      <w:pPr>
        <w:pStyle w:val="ListParagraph"/>
        <w:numPr>
          <w:ilvl w:val="0"/>
          <w:numId w:val="16"/>
        </w:numPr>
        <w:bidi/>
        <w:rPr>
          <w:rFonts w:ascii="Sakkal Majalla" w:hAnsi="Sakkal Majalla" w:cs="Sakkal Majalla"/>
          <w:iCs/>
          <w:rtl/>
        </w:rPr>
      </w:pPr>
      <w:r w:rsidRPr="000C26B8">
        <w:rPr>
          <w:rFonts w:ascii="Sakkal Majalla" w:hAnsi="Sakkal Majalla" w:cs="Sakkal Majalla"/>
          <w:rtl/>
        </w:rPr>
        <w:t>أهمية الأصل للحكومة المحلية، حيث الرقم 5 يعني مهم جدًا، والرقم 1 يعني غير مهم</w:t>
      </w:r>
      <w:r w:rsidR="00E23F11" w:rsidRPr="000C26B8">
        <w:rPr>
          <w:rFonts w:ascii="Sakkal Majalla" w:hAnsi="Sakkal Majalla" w:cs="Sakkal Majalla"/>
          <w:rtl/>
        </w:rPr>
        <w:t xml:space="preserve"> </w:t>
      </w:r>
    </w:p>
    <w:p w14:paraId="07589A10" w14:textId="77777777" w:rsidR="00E25235" w:rsidRPr="000C26B8" w:rsidRDefault="00E25235" w:rsidP="00194EA5">
      <w:pPr>
        <w:pStyle w:val="ListParagraph"/>
        <w:numPr>
          <w:ilvl w:val="0"/>
          <w:numId w:val="16"/>
        </w:numPr>
        <w:bidi/>
        <w:rPr>
          <w:rFonts w:ascii="Sakkal Majalla" w:hAnsi="Sakkal Majalla" w:cs="Sakkal Majalla"/>
          <w:iCs/>
          <w:rtl/>
        </w:rPr>
      </w:pPr>
      <w:r w:rsidRPr="000C26B8">
        <w:rPr>
          <w:rFonts w:ascii="Sakkal Majalla" w:hAnsi="Sakkal Majalla" w:cs="Sakkal Majalla"/>
          <w:rtl/>
        </w:rPr>
        <w:t>التأثير على المجتمع إذا كان الأصل خارج الخدمة، حيث الرقم 5 يعني مرتفع جدًا، والرقم 1 يعني منخفض جدًا</w:t>
      </w:r>
    </w:p>
    <w:p w14:paraId="6D1B1DB8" w14:textId="77777777" w:rsidR="00E25235" w:rsidRPr="000C26B8" w:rsidRDefault="00E25235" w:rsidP="00194EA5">
      <w:pPr>
        <w:pStyle w:val="ListParagraph"/>
        <w:numPr>
          <w:ilvl w:val="0"/>
          <w:numId w:val="16"/>
        </w:numPr>
        <w:bidi/>
        <w:rPr>
          <w:rFonts w:ascii="Sakkal Majalla" w:hAnsi="Sakkal Majalla" w:cs="Sakkal Majalla"/>
          <w:iCs/>
          <w:rtl/>
        </w:rPr>
      </w:pPr>
      <w:r w:rsidRPr="000C26B8">
        <w:rPr>
          <w:rFonts w:ascii="Sakkal Majalla" w:hAnsi="Sakkal Majalla" w:cs="Sakkal Majalla"/>
          <w:rtl/>
        </w:rPr>
        <w:t>حالة الأصل، حيث الرقم 1 يعني جديد والرقم 5 يعني ضعيف جدًا</w:t>
      </w:r>
    </w:p>
    <w:p w14:paraId="445007BE" w14:textId="77777777" w:rsidR="00E25235" w:rsidRPr="000C26B8" w:rsidRDefault="00E25235" w:rsidP="00194EA5">
      <w:pPr>
        <w:pStyle w:val="ListParagraph"/>
        <w:numPr>
          <w:ilvl w:val="0"/>
          <w:numId w:val="16"/>
        </w:numPr>
        <w:bidi/>
        <w:rPr>
          <w:rFonts w:ascii="Sakkal Majalla" w:hAnsi="Sakkal Majalla" w:cs="Sakkal Majalla"/>
          <w:iCs/>
          <w:rtl/>
        </w:rPr>
      </w:pPr>
      <w:r w:rsidRPr="000C26B8">
        <w:rPr>
          <w:rFonts w:ascii="Sakkal Majalla" w:hAnsi="Sakkal Majalla" w:cs="Sakkal Majalla"/>
          <w:rtl/>
        </w:rPr>
        <w:t>قيمة استبدال الأصل، حيث الرقم 5 يعني القيمة التي تزيد على 10,000,000 دولار أمريكي، بينما الرقم 1 يعني القيمة الأقل من 50,000 دولار أمريكي</w:t>
      </w:r>
    </w:p>
    <w:p w14:paraId="4D45CD14" w14:textId="77777777" w:rsidR="00E25235" w:rsidRPr="000C26B8" w:rsidRDefault="00E25235" w:rsidP="00194EA5">
      <w:pPr>
        <w:bidi/>
        <w:rPr>
          <w:rFonts w:ascii="Sakkal Majalla" w:hAnsi="Sakkal Majalla" w:cs="Sakkal Majalla"/>
          <w:iCs/>
          <w:rtl/>
        </w:rPr>
      </w:pPr>
      <w:r w:rsidRPr="000C26B8">
        <w:rPr>
          <w:rFonts w:ascii="Sakkal Majalla" w:hAnsi="Sakkal Majalla" w:cs="Sakkal Majalla"/>
          <w:rtl/>
        </w:rPr>
        <w:t xml:space="preserve"> على سبيل المثال، يمكن أن تكون عينة الأصول المصنفة وفقًا لهذه المعايير كما يلي:</w:t>
      </w:r>
    </w:p>
    <w:tbl>
      <w:tblPr>
        <w:tblStyle w:val="TableGrid"/>
        <w:bidiVisual/>
        <w:tblW w:w="0" w:type="auto"/>
        <w:tblLook w:val="04A0" w:firstRow="1" w:lastRow="0" w:firstColumn="1" w:lastColumn="0" w:noHBand="0" w:noVBand="1"/>
      </w:tblPr>
      <w:tblGrid>
        <w:gridCol w:w="1159"/>
        <w:gridCol w:w="2973"/>
        <w:gridCol w:w="810"/>
        <w:gridCol w:w="900"/>
        <w:gridCol w:w="900"/>
        <w:gridCol w:w="900"/>
        <w:gridCol w:w="900"/>
        <w:gridCol w:w="808"/>
      </w:tblGrid>
      <w:tr w:rsidR="000C26B8" w:rsidRPr="000C26B8" w14:paraId="2B73F693" w14:textId="77777777" w:rsidTr="003D6024">
        <w:trPr>
          <w:trHeight w:val="512"/>
        </w:trPr>
        <w:tc>
          <w:tcPr>
            <w:tcW w:w="1159" w:type="dxa"/>
          </w:tcPr>
          <w:p w14:paraId="53A9F807" w14:textId="03061BA0" w:rsidR="006D05D0" w:rsidRPr="000C26B8" w:rsidRDefault="00885CF6" w:rsidP="00194EA5">
            <w:pPr>
              <w:bidi/>
              <w:rPr>
                <w:rFonts w:ascii="Sakkal Majalla" w:hAnsi="Sakkal Majalla" w:cs="Sakkal Majalla"/>
                <w:b/>
                <w:bCs/>
                <w:sz w:val="16"/>
                <w:szCs w:val="16"/>
                <w:rtl/>
              </w:rPr>
            </w:pPr>
            <w:r w:rsidRPr="000C26B8">
              <w:rPr>
                <w:rFonts w:ascii="Sakkal Majalla" w:hAnsi="Sakkal Majalla" w:cs="Sakkal Majalla"/>
                <w:b/>
                <w:bCs/>
                <w:sz w:val="16"/>
                <w:szCs w:val="16"/>
                <w:rtl/>
              </w:rPr>
              <w:t>الأصل</w:t>
            </w:r>
          </w:p>
        </w:tc>
        <w:tc>
          <w:tcPr>
            <w:tcW w:w="2973" w:type="dxa"/>
          </w:tcPr>
          <w:p w14:paraId="3A9D044D" w14:textId="1B822BC4" w:rsidR="006D05D0" w:rsidRPr="000C26B8" w:rsidRDefault="00885CF6" w:rsidP="00194EA5">
            <w:pPr>
              <w:bidi/>
              <w:rPr>
                <w:rFonts w:ascii="Sakkal Majalla" w:hAnsi="Sakkal Majalla" w:cs="Sakkal Majalla"/>
                <w:b/>
                <w:bCs/>
                <w:sz w:val="16"/>
                <w:szCs w:val="16"/>
                <w:rtl/>
              </w:rPr>
            </w:pPr>
            <w:r w:rsidRPr="000C26B8">
              <w:rPr>
                <w:rFonts w:ascii="Sakkal Majalla" w:hAnsi="Sakkal Majalla" w:cs="Sakkal Majalla"/>
                <w:b/>
                <w:bCs/>
                <w:sz w:val="16"/>
                <w:szCs w:val="16"/>
                <w:rtl/>
              </w:rPr>
              <w:t>وصف مختصر</w:t>
            </w:r>
          </w:p>
        </w:tc>
        <w:tc>
          <w:tcPr>
            <w:tcW w:w="810" w:type="dxa"/>
          </w:tcPr>
          <w:p w14:paraId="34BADD0F" w14:textId="08C8A9FD" w:rsidR="006D05D0" w:rsidRPr="000C26B8" w:rsidRDefault="00885CF6" w:rsidP="00194EA5">
            <w:pPr>
              <w:bidi/>
              <w:rPr>
                <w:rFonts w:ascii="Sakkal Majalla" w:hAnsi="Sakkal Majalla" w:cs="Sakkal Majalla"/>
                <w:b/>
                <w:bCs/>
                <w:sz w:val="16"/>
                <w:szCs w:val="16"/>
                <w:rtl/>
              </w:rPr>
            </w:pPr>
            <w:r w:rsidRPr="000C26B8">
              <w:rPr>
                <w:rFonts w:ascii="Sakkal Majalla" w:hAnsi="Sakkal Majalla" w:cs="Sakkal Majalla"/>
                <w:b/>
                <w:bCs/>
                <w:sz w:val="16"/>
                <w:szCs w:val="16"/>
                <w:rtl/>
              </w:rPr>
              <w:t>الأهمية بالنسبة للبلدية</w:t>
            </w:r>
          </w:p>
        </w:tc>
        <w:tc>
          <w:tcPr>
            <w:tcW w:w="900" w:type="dxa"/>
          </w:tcPr>
          <w:p w14:paraId="7FBF4F2E" w14:textId="50973166" w:rsidR="006D05D0" w:rsidRPr="000C26B8" w:rsidRDefault="00885CF6" w:rsidP="00194EA5">
            <w:pPr>
              <w:bidi/>
              <w:rPr>
                <w:rFonts w:ascii="Sakkal Majalla" w:hAnsi="Sakkal Majalla" w:cs="Sakkal Majalla"/>
                <w:b/>
                <w:bCs/>
                <w:sz w:val="16"/>
                <w:szCs w:val="16"/>
                <w:rtl/>
              </w:rPr>
            </w:pPr>
            <w:r w:rsidRPr="000C26B8">
              <w:rPr>
                <w:rFonts w:ascii="Sakkal Majalla" w:hAnsi="Sakkal Majalla" w:cs="Sakkal Majalla"/>
                <w:b/>
                <w:bCs/>
                <w:sz w:val="16"/>
                <w:szCs w:val="16"/>
                <w:rtl/>
              </w:rPr>
              <w:t>التأثير في حال كانت خارج الخدمة</w:t>
            </w:r>
          </w:p>
        </w:tc>
        <w:tc>
          <w:tcPr>
            <w:tcW w:w="900" w:type="dxa"/>
          </w:tcPr>
          <w:p w14:paraId="694D8388" w14:textId="55705051" w:rsidR="006D05D0" w:rsidRPr="000C26B8" w:rsidRDefault="00885CF6" w:rsidP="00194EA5">
            <w:pPr>
              <w:bidi/>
              <w:rPr>
                <w:rFonts w:ascii="Sakkal Majalla" w:hAnsi="Sakkal Majalla" w:cs="Sakkal Majalla"/>
                <w:b/>
                <w:bCs/>
                <w:sz w:val="16"/>
                <w:szCs w:val="16"/>
                <w:rtl/>
              </w:rPr>
            </w:pPr>
            <w:r w:rsidRPr="000C26B8">
              <w:rPr>
                <w:rFonts w:ascii="Sakkal Majalla" w:hAnsi="Sakkal Majalla" w:cs="Sakkal Majalla"/>
                <w:b/>
                <w:bCs/>
                <w:sz w:val="16"/>
                <w:szCs w:val="16"/>
                <w:rtl/>
              </w:rPr>
              <w:t>الحالة</w:t>
            </w:r>
          </w:p>
        </w:tc>
        <w:tc>
          <w:tcPr>
            <w:tcW w:w="900" w:type="dxa"/>
          </w:tcPr>
          <w:p w14:paraId="5DBBE0EE" w14:textId="26A760AA" w:rsidR="006D05D0" w:rsidRPr="000C26B8" w:rsidRDefault="00885CF6" w:rsidP="00194EA5">
            <w:pPr>
              <w:bidi/>
              <w:rPr>
                <w:rFonts w:ascii="Sakkal Majalla" w:hAnsi="Sakkal Majalla" w:cs="Sakkal Majalla"/>
                <w:b/>
                <w:bCs/>
                <w:sz w:val="16"/>
                <w:szCs w:val="16"/>
                <w:rtl/>
              </w:rPr>
            </w:pPr>
            <w:r w:rsidRPr="000C26B8">
              <w:rPr>
                <w:rFonts w:ascii="Sakkal Majalla" w:hAnsi="Sakkal Majalla" w:cs="Sakkal Majalla"/>
                <w:b/>
                <w:bCs/>
                <w:sz w:val="16"/>
                <w:szCs w:val="16"/>
                <w:rtl/>
              </w:rPr>
              <w:t>قيمة الاستبدال</w:t>
            </w:r>
          </w:p>
        </w:tc>
        <w:tc>
          <w:tcPr>
            <w:tcW w:w="900" w:type="dxa"/>
          </w:tcPr>
          <w:p w14:paraId="0BB0F337" w14:textId="1EB2537E" w:rsidR="006D05D0" w:rsidRPr="000C26B8" w:rsidRDefault="00885CF6" w:rsidP="00194EA5">
            <w:pPr>
              <w:bidi/>
              <w:rPr>
                <w:rFonts w:ascii="Sakkal Majalla" w:hAnsi="Sakkal Majalla" w:cs="Sakkal Majalla"/>
                <w:b/>
                <w:bCs/>
                <w:sz w:val="16"/>
                <w:szCs w:val="16"/>
                <w:rtl/>
              </w:rPr>
            </w:pPr>
            <w:r w:rsidRPr="000C26B8">
              <w:rPr>
                <w:rFonts w:ascii="Sakkal Majalla" w:hAnsi="Sakkal Majalla" w:cs="Sakkal Majalla"/>
                <w:b/>
                <w:bCs/>
                <w:sz w:val="16"/>
                <w:szCs w:val="16"/>
                <w:rtl/>
              </w:rPr>
              <w:t>الدرجة الإجمالية</w:t>
            </w:r>
          </w:p>
        </w:tc>
        <w:tc>
          <w:tcPr>
            <w:tcW w:w="808" w:type="dxa"/>
          </w:tcPr>
          <w:p w14:paraId="1E6F35E9" w14:textId="7A2E20C2" w:rsidR="006D05D0" w:rsidRPr="000C26B8" w:rsidRDefault="00885CF6" w:rsidP="00194EA5">
            <w:pPr>
              <w:bidi/>
              <w:rPr>
                <w:rFonts w:ascii="Sakkal Majalla" w:hAnsi="Sakkal Majalla" w:cs="Sakkal Majalla"/>
                <w:b/>
                <w:bCs/>
                <w:sz w:val="16"/>
                <w:szCs w:val="16"/>
                <w:rtl/>
              </w:rPr>
            </w:pPr>
            <w:r w:rsidRPr="000C26B8">
              <w:rPr>
                <w:rFonts w:ascii="Sakkal Majalla" w:hAnsi="Sakkal Majalla" w:cs="Sakkal Majalla"/>
                <w:b/>
                <w:bCs/>
                <w:sz w:val="16"/>
                <w:szCs w:val="16"/>
                <w:rtl/>
              </w:rPr>
              <w:t>تصنيف الأولوية</w:t>
            </w:r>
          </w:p>
        </w:tc>
      </w:tr>
      <w:tr w:rsidR="00885CF6" w:rsidRPr="000C26B8" w14:paraId="2278F6C5" w14:textId="77777777" w:rsidTr="003D6024">
        <w:tc>
          <w:tcPr>
            <w:tcW w:w="1159" w:type="dxa"/>
          </w:tcPr>
          <w:p w14:paraId="31B7F031" w14:textId="0B248544" w:rsidR="00885CF6" w:rsidRPr="000C26B8" w:rsidRDefault="00431505" w:rsidP="00194EA5">
            <w:pPr>
              <w:bidi/>
              <w:rPr>
                <w:rFonts w:ascii="Sakkal Majalla" w:hAnsi="Sakkal Majalla" w:cs="Sakkal Majalla"/>
                <w:sz w:val="16"/>
                <w:szCs w:val="16"/>
                <w:rtl/>
              </w:rPr>
            </w:pPr>
            <w:r w:rsidRPr="000C26B8">
              <w:rPr>
                <w:rFonts w:ascii="Sakkal Majalla" w:hAnsi="Sakkal Majalla" w:cs="Sakkal Majalla"/>
                <w:sz w:val="16"/>
                <w:szCs w:val="16"/>
                <w:rtl/>
              </w:rPr>
              <w:t>المدرسة الابتدائية</w:t>
            </w:r>
          </w:p>
        </w:tc>
        <w:tc>
          <w:tcPr>
            <w:tcW w:w="2973" w:type="dxa"/>
          </w:tcPr>
          <w:p w14:paraId="78866682" w14:textId="7B401C94" w:rsidR="00885CF6" w:rsidRPr="000C26B8" w:rsidRDefault="001422F7" w:rsidP="00194EA5">
            <w:pPr>
              <w:bidi/>
              <w:rPr>
                <w:rFonts w:ascii="Sakkal Majalla" w:hAnsi="Sakkal Majalla" w:cs="Sakkal Majalla"/>
                <w:sz w:val="16"/>
                <w:szCs w:val="16"/>
                <w:rtl/>
              </w:rPr>
            </w:pPr>
            <w:r w:rsidRPr="000C26B8">
              <w:rPr>
                <w:rFonts w:ascii="Sakkal Majalla" w:hAnsi="Sakkal Majalla" w:cs="Sakkal Majalla"/>
                <w:sz w:val="16"/>
                <w:szCs w:val="16"/>
                <w:rtl/>
              </w:rPr>
              <w:t>15 سنة، قيمة الاستبدال 100,000 دولار أمريكي</w:t>
            </w:r>
          </w:p>
        </w:tc>
        <w:tc>
          <w:tcPr>
            <w:tcW w:w="810" w:type="dxa"/>
          </w:tcPr>
          <w:p w14:paraId="571779D8" w14:textId="67592BAA" w:rsidR="00885CF6" w:rsidRPr="000C26B8" w:rsidRDefault="00F35878" w:rsidP="00F125D4">
            <w:pPr>
              <w:bidi/>
              <w:rPr>
                <w:rFonts w:ascii="Sakkal Majalla" w:hAnsi="Sakkal Majalla" w:cs="Sakkal Majalla"/>
                <w:sz w:val="16"/>
                <w:szCs w:val="16"/>
                <w:rtl/>
              </w:rPr>
            </w:pPr>
            <w:r w:rsidRPr="000C26B8">
              <w:rPr>
                <w:rFonts w:ascii="Sakkal Majalla" w:hAnsi="Sakkal Majalla" w:cs="Sakkal Majalla"/>
                <w:sz w:val="16"/>
                <w:szCs w:val="16"/>
                <w:rtl/>
              </w:rPr>
              <w:t>3</w:t>
            </w:r>
          </w:p>
        </w:tc>
        <w:tc>
          <w:tcPr>
            <w:tcW w:w="900" w:type="dxa"/>
          </w:tcPr>
          <w:p w14:paraId="3AAA2D9C" w14:textId="517E6F3B" w:rsidR="00885CF6" w:rsidRPr="000C26B8" w:rsidRDefault="00F35878" w:rsidP="00BE3778">
            <w:pPr>
              <w:bidi/>
              <w:rPr>
                <w:rFonts w:ascii="Sakkal Majalla" w:hAnsi="Sakkal Majalla" w:cs="Sakkal Majalla"/>
                <w:sz w:val="16"/>
                <w:szCs w:val="16"/>
                <w:rtl/>
              </w:rPr>
            </w:pPr>
            <w:r w:rsidRPr="000C26B8">
              <w:rPr>
                <w:rFonts w:ascii="Sakkal Majalla" w:hAnsi="Sakkal Majalla" w:cs="Sakkal Majalla"/>
                <w:sz w:val="16"/>
                <w:szCs w:val="16"/>
                <w:rtl/>
              </w:rPr>
              <w:t>3</w:t>
            </w:r>
          </w:p>
        </w:tc>
        <w:tc>
          <w:tcPr>
            <w:tcW w:w="900" w:type="dxa"/>
          </w:tcPr>
          <w:p w14:paraId="2DA480DB" w14:textId="764013D3" w:rsidR="00885CF6" w:rsidRPr="000C26B8" w:rsidRDefault="00F35878" w:rsidP="002F05A7">
            <w:pPr>
              <w:bidi/>
              <w:rPr>
                <w:rFonts w:ascii="Sakkal Majalla" w:hAnsi="Sakkal Majalla" w:cs="Sakkal Majalla"/>
                <w:sz w:val="16"/>
                <w:szCs w:val="16"/>
                <w:rtl/>
              </w:rPr>
            </w:pPr>
            <w:r w:rsidRPr="000C26B8">
              <w:rPr>
                <w:rFonts w:ascii="Sakkal Majalla" w:hAnsi="Sakkal Majalla" w:cs="Sakkal Majalla"/>
                <w:sz w:val="16"/>
                <w:szCs w:val="16"/>
                <w:rtl/>
              </w:rPr>
              <w:t>3</w:t>
            </w:r>
          </w:p>
        </w:tc>
        <w:tc>
          <w:tcPr>
            <w:tcW w:w="900" w:type="dxa"/>
          </w:tcPr>
          <w:p w14:paraId="1AF01A77" w14:textId="6FB3ECB9" w:rsidR="00885CF6" w:rsidRPr="000C26B8" w:rsidRDefault="00F35878" w:rsidP="00194EA5">
            <w:pPr>
              <w:bidi/>
              <w:rPr>
                <w:rFonts w:ascii="Sakkal Majalla" w:hAnsi="Sakkal Majalla" w:cs="Sakkal Majalla"/>
                <w:sz w:val="16"/>
                <w:szCs w:val="16"/>
                <w:rtl/>
              </w:rPr>
            </w:pPr>
            <w:r w:rsidRPr="000C26B8">
              <w:rPr>
                <w:rFonts w:ascii="Sakkal Majalla" w:hAnsi="Sakkal Majalla" w:cs="Sakkal Majalla"/>
                <w:sz w:val="16"/>
                <w:szCs w:val="16"/>
                <w:rtl/>
              </w:rPr>
              <w:t>2</w:t>
            </w:r>
          </w:p>
        </w:tc>
        <w:tc>
          <w:tcPr>
            <w:tcW w:w="900" w:type="dxa"/>
          </w:tcPr>
          <w:p w14:paraId="083416F5" w14:textId="35AB470C" w:rsidR="00885CF6" w:rsidRPr="000C26B8" w:rsidRDefault="00F35878" w:rsidP="00194EA5">
            <w:pPr>
              <w:bidi/>
              <w:rPr>
                <w:rFonts w:ascii="Sakkal Majalla" w:hAnsi="Sakkal Majalla" w:cs="Sakkal Majalla"/>
                <w:sz w:val="16"/>
                <w:szCs w:val="16"/>
                <w:rtl/>
              </w:rPr>
            </w:pPr>
            <w:r w:rsidRPr="000C26B8">
              <w:rPr>
                <w:rFonts w:ascii="Sakkal Majalla" w:hAnsi="Sakkal Majalla" w:cs="Sakkal Majalla"/>
                <w:sz w:val="16"/>
                <w:szCs w:val="16"/>
                <w:rtl/>
              </w:rPr>
              <w:t>11</w:t>
            </w:r>
          </w:p>
        </w:tc>
        <w:tc>
          <w:tcPr>
            <w:tcW w:w="808" w:type="dxa"/>
          </w:tcPr>
          <w:p w14:paraId="516172AB" w14:textId="7DCE0D17" w:rsidR="00885CF6" w:rsidRPr="000C26B8" w:rsidRDefault="00F35878" w:rsidP="00194EA5">
            <w:pPr>
              <w:bidi/>
              <w:rPr>
                <w:rFonts w:ascii="Sakkal Majalla" w:hAnsi="Sakkal Majalla" w:cs="Sakkal Majalla"/>
                <w:sz w:val="16"/>
                <w:szCs w:val="16"/>
                <w:rtl/>
              </w:rPr>
            </w:pPr>
            <w:r w:rsidRPr="000C26B8">
              <w:rPr>
                <w:rFonts w:ascii="Sakkal Majalla" w:hAnsi="Sakkal Majalla" w:cs="Sakkal Majalla"/>
                <w:sz w:val="16"/>
                <w:szCs w:val="16"/>
                <w:rtl/>
              </w:rPr>
              <w:t>4</w:t>
            </w:r>
          </w:p>
        </w:tc>
      </w:tr>
      <w:tr w:rsidR="00642F85" w:rsidRPr="000C26B8" w14:paraId="128A8A0A" w14:textId="77777777" w:rsidTr="003D6024">
        <w:trPr>
          <w:trHeight w:val="494"/>
        </w:trPr>
        <w:tc>
          <w:tcPr>
            <w:tcW w:w="1159" w:type="dxa"/>
          </w:tcPr>
          <w:p w14:paraId="2D5BD2DE" w14:textId="5A2CAB76" w:rsidR="00642F85" w:rsidRPr="000C26B8" w:rsidRDefault="00B00F51" w:rsidP="00194EA5">
            <w:pPr>
              <w:bidi/>
              <w:rPr>
                <w:rFonts w:ascii="Sakkal Majalla" w:hAnsi="Sakkal Majalla" w:cs="Sakkal Majalla"/>
                <w:sz w:val="16"/>
                <w:szCs w:val="16"/>
                <w:rtl/>
              </w:rPr>
            </w:pPr>
            <w:r w:rsidRPr="000C26B8">
              <w:rPr>
                <w:rFonts w:ascii="Sakkal Majalla" w:hAnsi="Sakkal Majalla" w:cs="Sakkal Majalla"/>
                <w:sz w:val="16"/>
                <w:szCs w:val="16"/>
                <w:rtl/>
              </w:rPr>
              <w:t>محطة معالجة المياه</w:t>
            </w:r>
          </w:p>
        </w:tc>
        <w:tc>
          <w:tcPr>
            <w:tcW w:w="2973" w:type="dxa"/>
          </w:tcPr>
          <w:p w14:paraId="36B553A9" w14:textId="0702D3A6" w:rsidR="00642F85" w:rsidRPr="000C26B8" w:rsidRDefault="00642F85" w:rsidP="00194EA5">
            <w:pPr>
              <w:bidi/>
              <w:rPr>
                <w:rFonts w:ascii="Sakkal Majalla" w:hAnsi="Sakkal Majalla" w:cs="Sakkal Majalla"/>
                <w:sz w:val="16"/>
                <w:szCs w:val="16"/>
                <w:rtl/>
              </w:rPr>
            </w:pPr>
            <w:r w:rsidRPr="000C26B8">
              <w:rPr>
                <w:rFonts w:ascii="Sakkal Majalla" w:hAnsi="Sakkal Majalla" w:cs="Sakkal Majalla"/>
                <w:sz w:val="16"/>
                <w:szCs w:val="16"/>
                <w:rtl/>
              </w:rPr>
              <w:t>10 سنوات، قيمة الاستبدال 5 ملايين دولار أمريكي</w:t>
            </w:r>
          </w:p>
        </w:tc>
        <w:tc>
          <w:tcPr>
            <w:tcW w:w="810" w:type="dxa"/>
          </w:tcPr>
          <w:p w14:paraId="65573908" w14:textId="5E4E62F9" w:rsidR="00642F85" w:rsidRPr="000C26B8" w:rsidRDefault="00FB157E" w:rsidP="00F125D4">
            <w:pPr>
              <w:bidi/>
              <w:rPr>
                <w:rFonts w:ascii="Sakkal Majalla" w:hAnsi="Sakkal Majalla" w:cs="Sakkal Majalla"/>
                <w:sz w:val="16"/>
                <w:szCs w:val="16"/>
                <w:rtl/>
              </w:rPr>
            </w:pPr>
            <w:r w:rsidRPr="000C26B8">
              <w:rPr>
                <w:rFonts w:ascii="Sakkal Majalla" w:hAnsi="Sakkal Majalla" w:cs="Sakkal Majalla"/>
                <w:sz w:val="16"/>
                <w:szCs w:val="16"/>
                <w:rtl/>
              </w:rPr>
              <w:t>5</w:t>
            </w:r>
          </w:p>
        </w:tc>
        <w:tc>
          <w:tcPr>
            <w:tcW w:w="900" w:type="dxa"/>
          </w:tcPr>
          <w:p w14:paraId="5E33E26A" w14:textId="1047A235" w:rsidR="00642F85" w:rsidRPr="000C26B8" w:rsidRDefault="00FB157E" w:rsidP="00BE3778">
            <w:pPr>
              <w:bidi/>
              <w:rPr>
                <w:rFonts w:ascii="Sakkal Majalla" w:hAnsi="Sakkal Majalla" w:cs="Sakkal Majalla"/>
                <w:sz w:val="16"/>
                <w:szCs w:val="16"/>
                <w:rtl/>
              </w:rPr>
            </w:pPr>
            <w:r w:rsidRPr="000C26B8">
              <w:rPr>
                <w:rFonts w:ascii="Sakkal Majalla" w:hAnsi="Sakkal Majalla" w:cs="Sakkal Majalla"/>
                <w:sz w:val="16"/>
                <w:szCs w:val="16"/>
                <w:rtl/>
              </w:rPr>
              <w:t>5</w:t>
            </w:r>
          </w:p>
        </w:tc>
        <w:tc>
          <w:tcPr>
            <w:tcW w:w="900" w:type="dxa"/>
          </w:tcPr>
          <w:p w14:paraId="0781D5AD" w14:textId="198CDA09" w:rsidR="00642F85" w:rsidRPr="000C26B8" w:rsidRDefault="00FB157E" w:rsidP="002F05A7">
            <w:pPr>
              <w:bidi/>
              <w:rPr>
                <w:rFonts w:ascii="Sakkal Majalla" w:hAnsi="Sakkal Majalla" w:cs="Sakkal Majalla"/>
                <w:sz w:val="16"/>
                <w:szCs w:val="16"/>
                <w:rtl/>
              </w:rPr>
            </w:pPr>
            <w:r w:rsidRPr="000C26B8">
              <w:rPr>
                <w:rFonts w:ascii="Sakkal Majalla" w:hAnsi="Sakkal Majalla" w:cs="Sakkal Majalla"/>
                <w:sz w:val="16"/>
                <w:szCs w:val="16"/>
                <w:rtl/>
              </w:rPr>
              <w:t>5</w:t>
            </w:r>
          </w:p>
        </w:tc>
        <w:tc>
          <w:tcPr>
            <w:tcW w:w="900" w:type="dxa"/>
          </w:tcPr>
          <w:p w14:paraId="1AEF072C" w14:textId="657D03C3" w:rsidR="00642F85" w:rsidRPr="000C26B8" w:rsidRDefault="00FB157E" w:rsidP="00194EA5">
            <w:pPr>
              <w:bidi/>
              <w:rPr>
                <w:rFonts w:ascii="Sakkal Majalla" w:hAnsi="Sakkal Majalla" w:cs="Sakkal Majalla"/>
                <w:sz w:val="16"/>
                <w:szCs w:val="16"/>
                <w:rtl/>
              </w:rPr>
            </w:pPr>
            <w:r w:rsidRPr="000C26B8">
              <w:rPr>
                <w:rFonts w:ascii="Sakkal Majalla" w:hAnsi="Sakkal Majalla" w:cs="Sakkal Majalla"/>
                <w:sz w:val="16"/>
                <w:szCs w:val="16"/>
                <w:rtl/>
              </w:rPr>
              <w:t>4</w:t>
            </w:r>
          </w:p>
        </w:tc>
        <w:tc>
          <w:tcPr>
            <w:tcW w:w="900" w:type="dxa"/>
          </w:tcPr>
          <w:p w14:paraId="5EF2D4BC" w14:textId="6962E01C" w:rsidR="00642F85" w:rsidRPr="000C26B8" w:rsidRDefault="00FB157E" w:rsidP="00194EA5">
            <w:pPr>
              <w:bidi/>
              <w:rPr>
                <w:rFonts w:ascii="Sakkal Majalla" w:hAnsi="Sakkal Majalla" w:cs="Sakkal Majalla"/>
                <w:sz w:val="16"/>
                <w:szCs w:val="16"/>
                <w:rtl/>
              </w:rPr>
            </w:pPr>
            <w:r w:rsidRPr="000C26B8">
              <w:rPr>
                <w:rFonts w:ascii="Sakkal Majalla" w:hAnsi="Sakkal Majalla" w:cs="Sakkal Majalla"/>
                <w:sz w:val="16"/>
                <w:szCs w:val="16"/>
                <w:rtl/>
              </w:rPr>
              <w:t>19</w:t>
            </w:r>
          </w:p>
        </w:tc>
        <w:tc>
          <w:tcPr>
            <w:tcW w:w="808" w:type="dxa"/>
          </w:tcPr>
          <w:p w14:paraId="24D82184" w14:textId="098E418F" w:rsidR="00642F85" w:rsidRPr="000C26B8" w:rsidRDefault="00FB157E" w:rsidP="00194EA5">
            <w:pPr>
              <w:bidi/>
              <w:rPr>
                <w:rFonts w:ascii="Sakkal Majalla" w:hAnsi="Sakkal Majalla" w:cs="Sakkal Majalla"/>
                <w:sz w:val="16"/>
                <w:szCs w:val="16"/>
                <w:rtl/>
              </w:rPr>
            </w:pPr>
            <w:r w:rsidRPr="000C26B8">
              <w:rPr>
                <w:rFonts w:ascii="Sakkal Majalla" w:hAnsi="Sakkal Majalla" w:cs="Sakkal Majalla"/>
                <w:sz w:val="16"/>
                <w:szCs w:val="16"/>
                <w:rtl/>
              </w:rPr>
              <w:t>1</w:t>
            </w:r>
          </w:p>
        </w:tc>
      </w:tr>
      <w:tr w:rsidR="00642F85" w:rsidRPr="000C26B8" w14:paraId="0A9E23F9" w14:textId="77777777" w:rsidTr="003D6024">
        <w:tc>
          <w:tcPr>
            <w:tcW w:w="1159" w:type="dxa"/>
          </w:tcPr>
          <w:p w14:paraId="54DE27B0" w14:textId="26B8159D" w:rsidR="00642F85" w:rsidRPr="000C26B8" w:rsidRDefault="00163270" w:rsidP="00194EA5">
            <w:pPr>
              <w:bidi/>
              <w:rPr>
                <w:rFonts w:ascii="Sakkal Majalla" w:hAnsi="Sakkal Majalla" w:cs="Sakkal Majalla"/>
                <w:sz w:val="16"/>
                <w:szCs w:val="16"/>
                <w:rtl/>
              </w:rPr>
            </w:pPr>
            <w:r w:rsidRPr="000C26B8">
              <w:rPr>
                <w:rFonts w:ascii="Sakkal Majalla" w:hAnsi="Sakkal Majalla" w:cs="Sakkal Majalla"/>
                <w:sz w:val="16"/>
                <w:szCs w:val="16"/>
                <w:rtl/>
              </w:rPr>
              <w:t>المكاتب البلدية</w:t>
            </w:r>
          </w:p>
        </w:tc>
        <w:tc>
          <w:tcPr>
            <w:tcW w:w="2973" w:type="dxa"/>
          </w:tcPr>
          <w:p w14:paraId="69A57DE0" w14:textId="39BC755A" w:rsidR="00642F85" w:rsidRPr="000C26B8" w:rsidRDefault="00642F85" w:rsidP="00194EA5">
            <w:pPr>
              <w:bidi/>
              <w:rPr>
                <w:rFonts w:ascii="Sakkal Majalla" w:hAnsi="Sakkal Majalla" w:cs="Sakkal Majalla"/>
                <w:sz w:val="16"/>
                <w:szCs w:val="16"/>
                <w:rtl/>
              </w:rPr>
            </w:pPr>
            <w:r w:rsidRPr="000C26B8">
              <w:rPr>
                <w:rFonts w:ascii="Sakkal Majalla" w:hAnsi="Sakkal Majalla" w:cs="Sakkal Majalla"/>
                <w:sz w:val="16"/>
                <w:szCs w:val="16"/>
                <w:rtl/>
              </w:rPr>
              <w:t>40 سنة، قيمة الاستبدال 10 ملايين دولار أمريكي</w:t>
            </w:r>
          </w:p>
        </w:tc>
        <w:tc>
          <w:tcPr>
            <w:tcW w:w="810" w:type="dxa"/>
          </w:tcPr>
          <w:p w14:paraId="0CDAECA5" w14:textId="12B5F46B" w:rsidR="00642F85" w:rsidRPr="000C26B8" w:rsidRDefault="00622654" w:rsidP="00F125D4">
            <w:pPr>
              <w:bidi/>
              <w:rPr>
                <w:rFonts w:ascii="Sakkal Majalla" w:hAnsi="Sakkal Majalla" w:cs="Sakkal Majalla"/>
                <w:sz w:val="16"/>
                <w:szCs w:val="16"/>
                <w:rtl/>
              </w:rPr>
            </w:pPr>
            <w:r w:rsidRPr="000C26B8">
              <w:rPr>
                <w:rFonts w:ascii="Sakkal Majalla" w:hAnsi="Sakkal Majalla" w:cs="Sakkal Majalla"/>
                <w:sz w:val="16"/>
                <w:szCs w:val="16"/>
                <w:rtl/>
              </w:rPr>
              <w:t>5</w:t>
            </w:r>
          </w:p>
        </w:tc>
        <w:tc>
          <w:tcPr>
            <w:tcW w:w="900" w:type="dxa"/>
          </w:tcPr>
          <w:p w14:paraId="45B5297E" w14:textId="2451409E" w:rsidR="00642F85" w:rsidRPr="000C26B8" w:rsidRDefault="00622654" w:rsidP="00BE3778">
            <w:pPr>
              <w:bidi/>
              <w:rPr>
                <w:rFonts w:ascii="Sakkal Majalla" w:hAnsi="Sakkal Majalla" w:cs="Sakkal Majalla"/>
                <w:sz w:val="16"/>
                <w:szCs w:val="16"/>
                <w:rtl/>
              </w:rPr>
            </w:pPr>
            <w:r w:rsidRPr="000C26B8">
              <w:rPr>
                <w:rFonts w:ascii="Sakkal Majalla" w:hAnsi="Sakkal Majalla" w:cs="Sakkal Majalla"/>
                <w:sz w:val="16"/>
                <w:szCs w:val="16"/>
                <w:rtl/>
              </w:rPr>
              <w:t>4</w:t>
            </w:r>
          </w:p>
        </w:tc>
        <w:tc>
          <w:tcPr>
            <w:tcW w:w="900" w:type="dxa"/>
          </w:tcPr>
          <w:p w14:paraId="52059F6A" w14:textId="2F9DC5FF" w:rsidR="00642F85" w:rsidRPr="000C26B8" w:rsidRDefault="00622654" w:rsidP="002F05A7">
            <w:pPr>
              <w:bidi/>
              <w:rPr>
                <w:rFonts w:ascii="Sakkal Majalla" w:hAnsi="Sakkal Majalla" w:cs="Sakkal Majalla"/>
                <w:sz w:val="16"/>
                <w:szCs w:val="16"/>
                <w:rtl/>
              </w:rPr>
            </w:pPr>
            <w:r w:rsidRPr="000C26B8">
              <w:rPr>
                <w:rFonts w:ascii="Sakkal Majalla" w:hAnsi="Sakkal Majalla" w:cs="Sakkal Majalla"/>
                <w:sz w:val="16"/>
                <w:szCs w:val="16"/>
                <w:rtl/>
              </w:rPr>
              <w:t>3</w:t>
            </w:r>
          </w:p>
        </w:tc>
        <w:tc>
          <w:tcPr>
            <w:tcW w:w="900" w:type="dxa"/>
          </w:tcPr>
          <w:p w14:paraId="3CC17AC7" w14:textId="25E219BB" w:rsidR="00642F85" w:rsidRPr="000C26B8" w:rsidRDefault="00622654" w:rsidP="00194EA5">
            <w:pPr>
              <w:bidi/>
              <w:rPr>
                <w:rFonts w:ascii="Sakkal Majalla" w:hAnsi="Sakkal Majalla" w:cs="Sakkal Majalla"/>
                <w:sz w:val="16"/>
                <w:szCs w:val="16"/>
                <w:rtl/>
              </w:rPr>
            </w:pPr>
            <w:r w:rsidRPr="000C26B8">
              <w:rPr>
                <w:rFonts w:ascii="Sakkal Majalla" w:hAnsi="Sakkal Majalla" w:cs="Sakkal Majalla"/>
                <w:sz w:val="16"/>
                <w:szCs w:val="16"/>
                <w:rtl/>
              </w:rPr>
              <w:t>5</w:t>
            </w:r>
          </w:p>
        </w:tc>
        <w:tc>
          <w:tcPr>
            <w:tcW w:w="900" w:type="dxa"/>
          </w:tcPr>
          <w:p w14:paraId="658FF2E4" w14:textId="71C7F168" w:rsidR="00642F85" w:rsidRPr="000C26B8" w:rsidRDefault="00622654" w:rsidP="00194EA5">
            <w:pPr>
              <w:bidi/>
              <w:rPr>
                <w:rFonts w:ascii="Sakkal Majalla" w:hAnsi="Sakkal Majalla" w:cs="Sakkal Majalla"/>
                <w:sz w:val="16"/>
                <w:szCs w:val="16"/>
                <w:rtl/>
              </w:rPr>
            </w:pPr>
            <w:r w:rsidRPr="000C26B8">
              <w:rPr>
                <w:rFonts w:ascii="Sakkal Majalla" w:hAnsi="Sakkal Majalla" w:cs="Sakkal Majalla"/>
                <w:sz w:val="16"/>
                <w:szCs w:val="16"/>
                <w:rtl/>
              </w:rPr>
              <w:t>17</w:t>
            </w:r>
          </w:p>
        </w:tc>
        <w:tc>
          <w:tcPr>
            <w:tcW w:w="808" w:type="dxa"/>
          </w:tcPr>
          <w:p w14:paraId="5E66036C" w14:textId="7ECD0D46" w:rsidR="00642F85" w:rsidRPr="000C26B8" w:rsidRDefault="00622654" w:rsidP="00194EA5">
            <w:pPr>
              <w:bidi/>
              <w:rPr>
                <w:rFonts w:ascii="Sakkal Majalla" w:hAnsi="Sakkal Majalla" w:cs="Sakkal Majalla"/>
                <w:sz w:val="16"/>
                <w:szCs w:val="16"/>
                <w:rtl/>
              </w:rPr>
            </w:pPr>
            <w:r w:rsidRPr="000C26B8">
              <w:rPr>
                <w:rFonts w:ascii="Sakkal Majalla" w:hAnsi="Sakkal Majalla" w:cs="Sakkal Majalla"/>
                <w:sz w:val="16"/>
                <w:szCs w:val="16"/>
                <w:rtl/>
              </w:rPr>
              <w:t>2</w:t>
            </w:r>
          </w:p>
        </w:tc>
      </w:tr>
      <w:tr w:rsidR="00642F85" w:rsidRPr="000C26B8" w14:paraId="21C9EB84" w14:textId="77777777" w:rsidTr="003D6024">
        <w:tc>
          <w:tcPr>
            <w:tcW w:w="1159" w:type="dxa"/>
          </w:tcPr>
          <w:p w14:paraId="7D172E7B" w14:textId="35113797" w:rsidR="00642F85" w:rsidRPr="000C26B8" w:rsidRDefault="00163270" w:rsidP="00194EA5">
            <w:pPr>
              <w:bidi/>
              <w:rPr>
                <w:rFonts w:ascii="Sakkal Majalla" w:hAnsi="Sakkal Majalla" w:cs="Sakkal Majalla"/>
                <w:sz w:val="16"/>
                <w:szCs w:val="16"/>
                <w:rtl/>
              </w:rPr>
            </w:pPr>
            <w:r w:rsidRPr="000C26B8">
              <w:rPr>
                <w:rFonts w:ascii="Sakkal Majalla" w:hAnsi="Sakkal Majalla" w:cs="Sakkal Majalla"/>
                <w:sz w:val="16"/>
                <w:szCs w:val="16"/>
                <w:rtl/>
              </w:rPr>
              <w:t>أسطول شاحنات القمامة</w:t>
            </w:r>
          </w:p>
        </w:tc>
        <w:tc>
          <w:tcPr>
            <w:tcW w:w="2973" w:type="dxa"/>
          </w:tcPr>
          <w:p w14:paraId="7D5F1B97" w14:textId="19461907" w:rsidR="00642F85" w:rsidRPr="000C26B8" w:rsidRDefault="00642F85" w:rsidP="00194EA5">
            <w:pPr>
              <w:bidi/>
              <w:rPr>
                <w:rFonts w:ascii="Sakkal Majalla" w:hAnsi="Sakkal Majalla" w:cs="Sakkal Majalla"/>
                <w:sz w:val="16"/>
                <w:szCs w:val="16"/>
                <w:rtl/>
              </w:rPr>
            </w:pPr>
            <w:r w:rsidRPr="000C26B8">
              <w:rPr>
                <w:rFonts w:ascii="Sakkal Majalla" w:hAnsi="Sakkal Majalla" w:cs="Sakkal Majalla"/>
                <w:sz w:val="16"/>
                <w:szCs w:val="16"/>
                <w:rtl/>
              </w:rPr>
              <w:t>10 سنوات، قيمة الاستبدال 1 مليون دولار أمريكي</w:t>
            </w:r>
          </w:p>
        </w:tc>
        <w:tc>
          <w:tcPr>
            <w:tcW w:w="810" w:type="dxa"/>
          </w:tcPr>
          <w:p w14:paraId="44B27A40" w14:textId="6AFF25F8" w:rsidR="00642F85" w:rsidRPr="000C26B8" w:rsidRDefault="004072BC" w:rsidP="00F125D4">
            <w:pPr>
              <w:bidi/>
              <w:rPr>
                <w:rFonts w:ascii="Sakkal Majalla" w:hAnsi="Sakkal Majalla" w:cs="Sakkal Majalla"/>
                <w:sz w:val="16"/>
                <w:szCs w:val="16"/>
                <w:rtl/>
              </w:rPr>
            </w:pPr>
            <w:r w:rsidRPr="000C26B8">
              <w:rPr>
                <w:rFonts w:ascii="Sakkal Majalla" w:hAnsi="Sakkal Majalla" w:cs="Sakkal Majalla"/>
                <w:sz w:val="16"/>
                <w:szCs w:val="16"/>
                <w:rtl/>
              </w:rPr>
              <w:t>4</w:t>
            </w:r>
          </w:p>
        </w:tc>
        <w:tc>
          <w:tcPr>
            <w:tcW w:w="900" w:type="dxa"/>
          </w:tcPr>
          <w:p w14:paraId="0E08AF9C" w14:textId="28D2A91B" w:rsidR="00642F85" w:rsidRPr="000C26B8" w:rsidRDefault="00113197" w:rsidP="00BE3778">
            <w:pPr>
              <w:bidi/>
              <w:rPr>
                <w:rFonts w:ascii="Sakkal Majalla" w:hAnsi="Sakkal Majalla" w:cs="Sakkal Majalla"/>
                <w:sz w:val="16"/>
                <w:szCs w:val="16"/>
                <w:rtl/>
              </w:rPr>
            </w:pPr>
            <w:r w:rsidRPr="000C26B8">
              <w:rPr>
                <w:rFonts w:ascii="Sakkal Majalla" w:hAnsi="Sakkal Majalla" w:cs="Sakkal Majalla"/>
                <w:sz w:val="16"/>
                <w:szCs w:val="16"/>
                <w:rtl/>
              </w:rPr>
              <w:t>5</w:t>
            </w:r>
          </w:p>
        </w:tc>
        <w:tc>
          <w:tcPr>
            <w:tcW w:w="900" w:type="dxa"/>
          </w:tcPr>
          <w:p w14:paraId="7E45BCA6" w14:textId="44DFAB5B" w:rsidR="00642F85" w:rsidRPr="000C26B8" w:rsidRDefault="00113197" w:rsidP="002F05A7">
            <w:pPr>
              <w:bidi/>
              <w:rPr>
                <w:rFonts w:ascii="Sakkal Majalla" w:hAnsi="Sakkal Majalla" w:cs="Sakkal Majalla"/>
                <w:sz w:val="16"/>
                <w:szCs w:val="16"/>
                <w:rtl/>
              </w:rPr>
            </w:pPr>
            <w:r w:rsidRPr="000C26B8">
              <w:rPr>
                <w:rFonts w:ascii="Sakkal Majalla" w:hAnsi="Sakkal Majalla" w:cs="Sakkal Majalla"/>
                <w:sz w:val="16"/>
                <w:szCs w:val="16"/>
                <w:rtl/>
              </w:rPr>
              <w:t>4</w:t>
            </w:r>
          </w:p>
        </w:tc>
        <w:tc>
          <w:tcPr>
            <w:tcW w:w="900" w:type="dxa"/>
          </w:tcPr>
          <w:p w14:paraId="5463295C" w14:textId="0946E359" w:rsidR="00642F85" w:rsidRPr="000C26B8" w:rsidRDefault="00113197" w:rsidP="00194EA5">
            <w:pPr>
              <w:bidi/>
              <w:rPr>
                <w:rFonts w:ascii="Sakkal Majalla" w:hAnsi="Sakkal Majalla" w:cs="Sakkal Majalla"/>
                <w:sz w:val="16"/>
                <w:szCs w:val="16"/>
                <w:rtl/>
              </w:rPr>
            </w:pPr>
            <w:r w:rsidRPr="000C26B8">
              <w:rPr>
                <w:rFonts w:ascii="Sakkal Majalla" w:hAnsi="Sakkal Majalla" w:cs="Sakkal Majalla"/>
                <w:sz w:val="16"/>
                <w:szCs w:val="16"/>
                <w:rtl/>
              </w:rPr>
              <w:t>3</w:t>
            </w:r>
          </w:p>
        </w:tc>
        <w:tc>
          <w:tcPr>
            <w:tcW w:w="900" w:type="dxa"/>
          </w:tcPr>
          <w:p w14:paraId="7B368E67" w14:textId="10C2B608" w:rsidR="00642F85" w:rsidRPr="000C26B8" w:rsidRDefault="00113197" w:rsidP="00194EA5">
            <w:pPr>
              <w:bidi/>
              <w:rPr>
                <w:rFonts w:ascii="Sakkal Majalla" w:hAnsi="Sakkal Majalla" w:cs="Sakkal Majalla"/>
                <w:sz w:val="16"/>
                <w:szCs w:val="16"/>
                <w:rtl/>
              </w:rPr>
            </w:pPr>
            <w:r w:rsidRPr="000C26B8">
              <w:rPr>
                <w:rFonts w:ascii="Sakkal Majalla" w:hAnsi="Sakkal Majalla" w:cs="Sakkal Majalla"/>
                <w:sz w:val="16"/>
                <w:szCs w:val="16"/>
                <w:rtl/>
              </w:rPr>
              <w:t>16</w:t>
            </w:r>
          </w:p>
        </w:tc>
        <w:tc>
          <w:tcPr>
            <w:tcW w:w="808" w:type="dxa"/>
          </w:tcPr>
          <w:p w14:paraId="7701F967" w14:textId="09379B6D" w:rsidR="00642F85" w:rsidRPr="000C26B8" w:rsidRDefault="00113197" w:rsidP="00194EA5">
            <w:pPr>
              <w:bidi/>
              <w:rPr>
                <w:rFonts w:ascii="Sakkal Majalla" w:hAnsi="Sakkal Majalla" w:cs="Sakkal Majalla"/>
                <w:sz w:val="16"/>
                <w:szCs w:val="16"/>
                <w:rtl/>
              </w:rPr>
            </w:pPr>
            <w:r w:rsidRPr="000C26B8">
              <w:rPr>
                <w:rFonts w:ascii="Sakkal Majalla" w:hAnsi="Sakkal Majalla" w:cs="Sakkal Majalla"/>
                <w:sz w:val="16"/>
                <w:szCs w:val="16"/>
                <w:rtl/>
              </w:rPr>
              <w:t>3</w:t>
            </w:r>
          </w:p>
        </w:tc>
      </w:tr>
    </w:tbl>
    <w:p w14:paraId="71C240E2" w14:textId="0B50911E" w:rsidR="00E25235" w:rsidRPr="000C26B8" w:rsidRDefault="00E25235" w:rsidP="004275A8">
      <w:pPr>
        <w:bidi/>
        <w:rPr>
          <w:rFonts w:ascii="Sakkal Majalla" w:hAnsi="Sakkal Majalla" w:cs="Sakkal Majalla"/>
          <w:iCs/>
          <w:rtl/>
        </w:rPr>
      </w:pPr>
      <w:r w:rsidRPr="000C26B8">
        <w:rPr>
          <w:rFonts w:ascii="Sakkal Majalla" w:hAnsi="Sakkal Majalla" w:cs="Sakkal Majalla"/>
          <w:rtl/>
        </w:rPr>
        <w:t>تحدد أهمية الأصول محل تركيز الموارد والجهود والتخطيط وما إلى ذلك لسنوات قادمة.</w:t>
      </w:r>
    </w:p>
    <w:p w14:paraId="609B6F57" w14:textId="49F798D5" w:rsidR="00E25235" w:rsidRPr="000C26B8" w:rsidRDefault="00E25235" w:rsidP="00194EA5">
      <w:pPr>
        <w:bidi/>
        <w:rPr>
          <w:rFonts w:ascii="Sakkal Majalla" w:hAnsi="Sakkal Majalla" w:cs="Sakkal Majalla"/>
          <w:iCs/>
          <w:rtl/>
        </w:rPr>
      </w:pPr>
      <w:r w:rsidRPr="000C26B8">
        <w:rPr>
          <w:rFonts w:ascii="Sakkal Majalla" w:hAnsi="Sakkal Majalla" w:cs="Sakkal Majalla"/>
          <w:rtl/>
        </w:rPr>
        <w:t>فبمجرد وضع عملية لتحديد الأصول ذات الأولوية، عليك القيام بإدراج أصولك ذات الأولوية في الجدول 1، إلى جانب أسس اختيارها. في ما يلي نموذج للجدول 1.</w:t>
      </w:r>
    </w:p>
    <w:tbl>
      <w:tblPr>
        <w:tblStyle w:val="TableGrid"/>
        <w:bidiVisual/>
        <w:tblW w:w="5000" w:type="pct"/>
        <w:tblLook w:val="04A0" w:firstRow="1" w:lastRow="0" w:firstColumn="1" w:lastColumn="0" w:noHBand="0" w:noVBand="1"/>
      </w:tblPr>
      <w:tblGrid>
        <w:gridCol w:w="2658"/>
        <w:gridCol w:w="3577"/>
        <w:gridCol w:w="3115"/>
      </w:tblGrid>
      <w:tr w:rsidR="00E25BC6" w:rsidRPr="000C26B8" w14:paraId="142C4DC0" w14:textId="77777777" w:rsidTr="00F93F7C">
        <w:tc>
          <w:tcPr>
            <w:tcW w:w="1421" w:type="pct"/>
          </w:tcPr>
          <w:p w14:paraId="36488F6E" w14:textId="77777777" w:rsidR="00E25BC6" w:rsidRPr="000C26B8" w:rsidRDefault="00E25BC6" w:rsidP="00194EA5">
            <w:pPr>
              <w:bidi/>
              <w:spacing w:line="259" w:lineRule="auto"/>
              <w:rPr>
                <w:rFonts w:ascii="Sakkal Majalla" w:hAnsi="Sakkal Majalla" w:cs="Sakkal Majalla"/>
                <w:b/>
                <w:iCs/>
                <w:rtl/>
              </w:rPr>
            </w:pPr>
            <w:r w:rsidRPr="000C26B8">
              <w:rPr>
                <w:rFonts w:ascii="Sakkal Majalla" w:hAnsi="Sakkal Majalla" w:cs="Sakkal Majalla"/>
                <w:b/>
                <w:iCs/>
                <w:rtl/>
              </w:rPr>
              <w:t>الأصل</w:t>
            </w:r>
          </w:p>
        </w:tc>
        <w:tc>
          <w:tcPr>
            <w:tcW w:w="1913" w:type="pct"/>
          </w:tcPr>
          <w:p w14:paraId="320AE5FD" w14:textId="3D951FAF" w:rsidR="00E25BC6" w:rsidRPr="000C26B8" w:rsidRDefault="00E25BC6" w:rsidP="00194EA5">
            <w:pPr>
              <w:bidi/>
              <w:spacing w:line="259" w:lineRule="auto"/>
              <w:rPr>
                <w:rFonts w:ascii="Sakkal Majalla" w:hAnsi="Sakkal Majalla" w:cs="Sakkal Majalla"/>
                <w:b/>
                <w:iCs/>
                <w:rtl/>
              </w:rPr>
            </w:pPr>
            <w:r w:rsidRPr="000C26B8">
              <w:rPr>
                <w:rFonts w:ascii="Sakkal Majalla" w:hAnsi="Sakkal Majalla" w:cs="Sakkal Majalla"/>
                <w:b/>
                <w:iCs/>
                <w:rtl/>
              </w:rPr>
              <w:t>الوظيفة (الوظائف) الحيوية المُدعمة</w:t>
            </w:r>
          </w:p>
        </w:tc>
        <w:tc>
          <w:tcPr>
            <w:tcW w:w="1666" w:type="pct"/>
          </w:tcPr>
          <w:p w14:paraId="358A42AA" w14:textId="180206A5" w:rsidR="00E25BC6" w:rsidRPr="000C26B8" w:rsidRDefault="00E25BC6" w:rsidP="00194EA5">
            <w:pPr>
              <w:bidi/>
              <w:spacing w:line="259" w:lineRule="auto"/>
              <w:rPr>
                <w:rFonts w:ascii="Sakkal Majalla" w:hAnsi="Sakkal Majalla" w:cs="Sakkal Majalla"/>
                <w:b/>
                <w:iCs/>
                <w:rtl/>
              </w:rPr>
            </w:pPr>
            <w:r w:rsidRPr="000C26B8">
              <w:rPr>
                <w:rFonts w:ascii="Sakkal Majalla" w:hAnsi="Sakkal Majalla" w:cs="Sakkal Majalla"/>
                <w:b/>
                <w:iCs/>
                <w:rtl/>
              </w:rPr>
              <w:t>أثر فقدان الخدمة</w:t>
            </w:r>
          </w:p>
        </w:tc>
      </w:tr>
      <w:tr w:rsidR="00E25BC6" w:rsidRPr="000C26B8" w14:paraId="242DBB87" w14:textId="77777777" w:rsidTr="00F93F7C">
        <w:tc>
          <w:tcPr>
            <w:tcW w:w="1421" w:type="pct"/>
          </w:tcPr>
          <w:p w14:paraId="7F5DE7FE" w14:textId="53F36DCA" w:rsidR="00E25BC6" w:rsidRPr="000C26B8" w:rsidRDefault="00E25BC6" w:rsidP="00194EA5">
            <w:pPr>
              <w:bidi/>
              <w:spacing w:line="259" w:lineRule="auto"/>
              <w:rPr>
                <w:rFonts w:ascii="Sakkal Majalla" w:hAnsi="Sakkal Majalla" w:cs="Sakkal Majalla"/>
                <w:iCs/>
                <w:rtl/>
              </w:rPr>
            </w:pPr>
            <w:r w:rsidRPr="000C26B8">
              <w:rPr>
                <w:rFonts w:ascii="Sakkal Majalla" w:hAnsi="Sakkal Majalla" w:cs="Sakkal Majalla"/>
                <w:rtl/>
              </w:rPr>
              <w:t>توفير المياه</w:t>
            </w:r>
          </w:p>
          <w:p w14:paraId="5099FD59" w14:textId="77777777" w:rsidR="00E25BC6" w:rsidRPr="000C26B8" w:rsidRDefault="00E25BC6" w:rsidP="00194EA5">
            <w:pPr>
              <w:bidi/>
              <w:spacing w:line="259" w:lineRule="auto"/>
              <w:rPr>
                <w:rFonts w:ascii="Sakkal Majalla" w:hAnsi="Sakkal Majalla" w:cs="Sakkal Majalla"/>
                <w:iCs/>
                <w:rtl/>
                <w:lang w:val="en-CA"/>
              </w:rPr>
            </w:pPr>
          </w:p>
        </w:tc>
        <w:tc>
          <w:tcPr>
            <w:tcW w:w="1913" w:type="pct"/>
          </w:tcPr>
          <w:p w14:paraId="144A68EF" w14:textId="3C8E4B09" w:rsidR="00E25BC6" w:rsidRPr="000C26B8" w:rsidRDefault="00E25BC6" w:rsidP="00194EA5">
            <w:pPr>
              <w:bidi/>
              <w:spacing w:line="259" w:lineRule="auto"/>
              <w:rPr>
                <w:rFonts w:ascii="Sakkal Majalla" w:hAnsi="Sakkal Majalla" w:cs="Sakkal Majalla"/>
                <w:iCs/>
                <w:rtl/>
              </w:rPr>
            </w:pPr>
            <w:r w:rsidRPr="000C26B8">
              <w:rPr>
                <w:rFonts w:ascii="Sakkal Majalla" w:hAnsi="Sakkal Majalla" w:cs="Sakkal Majalla"/>
                <w:rtl/>
              </w:rPr>
              <w:t>الصحة والسلامة والرفاهية الاجتماعية والاقتصادية</w:t>
            </w:r>
          </w:p>
        </w:tc>
        <w:tc>
          <w:tcPr>
            <w:tcW w:w="1666" w:type="pct"/>
          </w:tcPr>
          <w:p w14:paraId="05A84A0E" w14:textId="77777777" w:rsidR="00E25BC6" w:rsidRPr="000C26B8" w:rsidRDefault="00E25BC6" w:rsidP="00194EA5">
            <w:pPr>
              <w:bidi/>
              <w:spacing w:line="259" w:lineRule="auto"/>
              <w:rPr>
                <w:rFonts w:ascii="Sakkal Majalla" w:hAnsi="Sakkal Majalla" w:cs="Sakkal Majalla"/>
                <w:iCs/>
                <w:rtl/>
              </w:rPr>
            </w:pPr>
            <w:r w:rsidRPr="000C26B8">
              <w:rPr>
                <w:rFonts w:ascii="Sakkal Majalla" w:hAnsi="Sakkal Majalla" w:cs="Sakkal Majalla"/>
                <w:rtl/>
              </w:rPr>
              <w:t>خسائر الأرواح (الصحة العامة والمرض)</w:t>
            </w:r>
          </w:p>
        </w:tc>
      </w:tr>
      <w:tr w:rsidR="00E25BC6" w:rsidRPr="000C26B8" w14:paraId="2FCE1F2E" w14:textId="77777777" w:rsidTr="00F93F7C">
        <w:tc>
          <w:tcPr>
            <w:tcW w:w="1421" w:type="pct"/>
          </w:tcPr>
          <w:p w14:paraId="0A987B06" w14:textId="47E395B3" w:rsidR="00E25BC6" w:rsidRPr="000C26B8" w:rsidRDefault="00E25BC6" w:rsidP="00194EA5">
            <w:pPr>
              <w:bidi/>
              <w:spacing w:line="259" w:lineRule="auto"/>
              <w:rPr>
                <w:rFonts w:ascii="Sakkal Majalla" w:hAnsi="Sakkal Majalla" w:cs="Sakkal Majalla"/>
                <w:iCs/>
                <w:rtl/>
              </w:rPr>
            </w:pPr>
            <w:r w:rsidRPr="000C26B8">
              <w:rPr>
                <w:rFonts w:ascii="Sakkal Majalla" w:hAnsi="Sakkal Majalla" w:cs="Sakkal Majalla"/>
                <w:rtl/>
              </w:rPr>
              <w:lastRenderedPageBreak/>
              <w:t>جمع النفايات الصلبة</w:t>
            </w:r>
          </w:p>
          <w:p w14:paraId="16B4577E" w14:textId="77777777" w:rsidR="00E25BC6" w:rsidRPr="000C26B8" w:rsidRDefault="00E25BC6" w:rsidP="00194EA5">
            <w:pPr>
              <w:bidi/>
              <w:spacing w:line="259" w:lineRule="auto"/>
              <w:rPr>
                <w:rFonts w:ascii="Sakkal Majalla" w:hAnsi="Sakkal Majalla" w:cs="Sakkal Majalla"/>
                <w:iCs/>
                <w:rtl/>
                <w:lang w:val="en-CA"/>
              </w:rPr>
            </w:pPr>
          </w:p>
          <w:p w14:paraId="1F8D4D19" w14:textId="77777777" w:rsidR="00E25BC6" w:rsidRPr="000C26B8" w:rsidRDefault="00E25BC6" w:rsidP="00194EA5">
            <w:pPr>
              <w:bidi/>
              <w:spacing w:line="259" w:lineRule="auto"/>
              <w:rPr>
                <w:rFonts w:ascii="Sakkal Majalla" w:hAnsi="Sakkal Majalla" w:cs="Sakkal Majalla"/>
                <w:iCs/>
                <w:rtl/>
                <w:lang w:val="en-CA"/>
              </w:rPr>
            </w:pPr>
          </w:p>
        </w:tc>
        <w:tc>
          <w:tcPr>
            <w:tcW w:w="1913" w:type="pct"/>
          </w:tcPr>
          <w:p w14:paraId="6FF3EF07" w14:textId="785CF471" w:rsidR="00E25BC6" w:rsidRPr="000C26B8" w:rsidRDefault="00E25BC6" w:rsidP="00194EA5">
            <w:pPr>
              <w:bidi/>
              <w:spacing w:line="259" w:lineRule="auto"/>
              <w:rPr>
                <w:rFonts w:ascii="Sakkal Majalla" w:hAnsi="Sakkal Majalla" w:cs="Sakkal Majalla"/>
                <w:iCs/>
                <w:rtl/>
              </w:rPr>
            </w:pPr>
            <w:r w:rsidRPr="000C26B8">
              <w:rPr>
                <w:rFonts w:ascii="Sakkal Majalla" w:hAnsi="Sakkal Majalla" w:cs="Sakkal Majalla"/>
                <w:rtl/>
              </w:rPr>
              <w:t>الصحة والسلامة والرفاهية الاجتماعية والاقتصادية</w:t>
            </w:r>
          </w:p>
        </w:tc>
        <w:tc>
          <w:tcPr>
            <w:tcW w:w="1666" w:type="pct"/>
          </w:tcPr>
          <w:p w14:paraId="7C25CAE9" w14:textId="77777777" w:rsidR="00E25BC6" w:rsidRPr="000C26B8" w:rsidRDefault="00E25BC6" w:rsidP="00194EA5">
            <w:pPr>
              <w:bidi/>
              <w:spacing w:line="259" w:lineRule="auto"/>
              <w:rPr>
                <w:rFonts w:ascii="Sakkal Majalla" w:hAnsi="Sakkal Majalla" w:cs="Sakkal Majalla"/>
                <w:iCs/>
                <w:rtl/>
              </w:rPr>
            </w:pPr>
            <w:r w:rsidRPr="000C26B8">
              <w:rPr>
                <w:rFonts w:ascii="Sakkal Majalla" w:hAnsi="Sakkal Majalla" w:cs="Sakkal Majalla"/>
                <w:rtl/>
              </w:rPr>
              <w:t>خسائر الأرواح (الصحة العامة والمرض)</w:t>
            </w:r>
          </w:p>
          <w:p w14:paraId="50E65816" w14:textId="77777777" w:rsidR="00E25BC6" w:rsidRPr="000C26B8" w:rsidRDefault="00E25BC6" w:rsidP="00194EA5">
            <w:pPr>
              <w:bidi/>
              <w:spacing w:line="259" w:lineRule="auto"/>
              <w:rPr>
                <w:rFonts w:ascii="Sakkal Majalla" w:hAnsi="Sakkal Majalla" w:cs="Sakkal Majalla"/>
                <w:iCs/>
                <w:rtl/>
              </w:rPr>
            </w:pPr>
            <w:r w:rsidRPr="000C26B8">
              <w:rPr>
                <w:rFonts w:ascii="Sakkal Majalla" w:hAnsi="Sakkal Majalla" w:cs="Sakkal Majalla"/>
                <w:rtl/>
              </w:rPr>
              <w:t>فقدان الدخل</w:t>
            </w:r>
          </w:p>
        </w:tc>
      </w:tr>
    </w:tbl>
    <w:p w14:paraId="1CE1C7BA" w14:textId="20D67382" w:rsidR="00B96F3B" w:rsidRPr="000C26B8" w:rsidRDefault="00B96F3B" w:rsidP="00194EA5">
      <w:pPr>
        <w:pStyle w:val="Heading2"/>
        <w:bidi/>
        <w:rPr>
          <w:rFonts w:ascii="Sakkal Majalla" w:hAnsi="Sakkal Majalla" w:cs="Sakkal Majalla"/>
          <w:rtl/>
        </w:rPr>
      </w:pPr>
      <w:bookmarkStart w:id="14" w:name="_Toc75909723"/>
      <w:r w:rsidRPr="000C26B8">
        <w:rPr>
          <w:rFonts w:ascii="Sakkal Majalla" w:hAnsi="Sakkal Majalla" w:cs="Sakkal Majalla"/>
          <w:rtl/>
        </w:rPr>
        <w:t>الخطوة 2 (ب): تحديد أصحاب المصلحة</w:t>
      </w:r>
      <w:bookmarkEnd w:id="14"/>
    </w:p>
    <w:p w14:paraId="59A80C29" w14:textId="21C2BEEF" w:rsidR="00B96F3B" w:rsidRPr="000C26B8" w:rsidRDefault="00B96F3B" w:rsidP="00194EA5">
      <w:pPr>
        <w:bidi/>
        <w:rPr>
          <w:rFonts w:ascii="Sakkal Majalla" w:hAnsi="Sakkal Majalla" w:cs="Sakkal Majalla"/>
          <w:rtl/>
        </w:rPr>
      </w:pPr>
      <w:r w:rsidRPr="000C26B8">
        <w:rPr>
          <w:rFonts w:ascii="Sakkal Majalla" w:hAnsi="Sakkal Majalla" w:cs="Sakkal Majalla"/>
          <w:rtl/>
        </w:rPr>
        <w:t xml:space="preserve"> أصحاب المصلحة هم أشخاص أو مؤسسات لها تأثير على الطريقة التي تنفذ بها أنشطة إدارة الأصول الخاصة بك،</w:t>
      </w:r>
      <w:r w:rsidR="00E23F11" w:rsidRPr="000C26B8">
        <w:rPr>
          <w:rFonts w:ascii="Sakkal Majalla" w:hAnsi="Sakkal Majalla" w:cs="Sakkal Majalla"/>
          <w:rtl/>
        </w:rPr>
        <w:t xml:space="preserve"> </w:t>
      </w:r>
      <w:r w:rsidRPr="000C26B8">
        <w:rPr>
          <w:rFonts w:ascii="Sakkal Majalla" w:hAnsi="Sakkal Majalla" w:cs="Sakkal Majalla"/>
          <w:rtl/>
        </w:rPr>
        <w:t>ويمكن أن تكون داخلية وخارجية وتشمل مستخدمين ووكالات خارجية.</w:t>
      </w:r>
    </w:p>
    <w:p w14:paraId="1EE77111" w14:textId="30E36DFE" w:rsidR="00B96F3B" w:rsidRPr="000C26B8" w:rsidRDefault="00B96F3B" w:rsidP="00194EA5">
      <w:pPr>
        <w:bidi/>
        <w:spacing w:after="160"/>
        <w:rPr>
          <w:rFonts w:ascii="Sakkal Majalla" w:hAnsi="Sakkal Majalla" w:cs="Sakkal Majalla"/>
          <w:rtl/>
        </w:rPr>
      </w:pPr>
      <w:r w:rsidRPr="000C26B8">
        <w:rPr>
          <w:rFonts w:ascii="Sakkal Majalla" w:hAnsi="Sakkal Majalla" w:cs="Sakkal Majalla"/>
          <w:rtl/>
        </w:rPr>
        <w:t>من المهم في الإدارة الفعالة للأصول إدراك جميع أصحاب المصلحة الرئيسيين سواء الداخليين أم الخارجيين، وتعظيم دعمهم والحد من أي معارضة. وقد يكون هناك أصحاب مصلحة غير مشاركين حاليًا، إذ يجب تحديدهم أيضًا وإدراجهم في الجدولين 2 (أ) و2 (ب) في نموذج خطة عمل إدارة الأصول.</w:t>
      </w:r>
    </w:p>
    <w:p w14:paraId="2FE9496E" w14:textId="77777777" w:rsidR="00B96F3B" w:rsidRPr="000C26B8" w:rsidRDefault="00B96F3B" w:rsidP="00194EA5">
      <w:pPr>
        <w:bidi/>
        <w:spacing w:after="160"/>
        <w:ind w:left="360"/>
        <w:rPr>
          <w:rFonts w:ascii="Sakkal Majalla" w:hAnsi="Sakkal Majalla" w:cs="Sakkal Majalla"/>
          <w:rtl/>
        </w:rPr>
      </w:pPr>
      <w:r w:rsidRPr="000C26B8">
        <w:rPr>
          <w:rFonts w:ascii="Sakkal Majalla" w:hAnsi="Sakkal Majalla" w:cs="Sakkal Majalla"/>
          <w:b/>
          <w:rtl/>
        </w:rPr>
        <w:t>هل هناك إجراءات لتحديد أصحاب المصلحة وإدارتهم؟</w:t>
      </w:r>
    </w:p>
    <w:p w14:paraId="23B2D9E7" w14:textId="77777777" w:rsidR="00B96F3B" w:rsidRPr="000C26B8" w:rsidRDefault="00B96F3B" w:rsidP="00194EA5">
      <w:pPr>
        <w:bidi/>
        <w:spacing w:after="60"/>
        <w:ind w:left="357"/>
        <w:rPr>
          <w:rFonts w:ascii="Sakkal Majalla" w:hAnsi="Sakkal Majalla" w:cs="Sakkal Majalla"/>
          <w:rtl/>
        </w:rPr>
      </w:pPr>
      <w:r w:rsidRPr="000C26B8">
        <w:rPr>
          <w:rFonts w:ascii="Sakkal Majalla" w:hAnsi="Sakkal Majalla" w:cs="Sakkal Majalla"/>
          <w:rtl/>
        </w:rPr>
        <w:t>•</w:t>
      </w:r>
      <w:r w:rsidRPr="000C26B8">
        <w:rPr>
          <w:rFonts w:ascii="Sakkal Majalla" w:hAnsi="Sakkal Majalla" w:cs="Sakkal Majalla"/>
          <w:rtl/>
        </w:rPr>
        <w:tab/>
        <w:t xml:space="preserve">إذا كانت الإجابة نعم؟ </w:t>
      </w:r>
      <w:r w:rsidRPr="000C26B8">
        <w:rPr>
          <w:rFonts w:ascii="Sakkal Majalla" w:hAnsi="Sakkal Majalla" w:cs="Sakkal Majalla"/>
          <w:rtl/>
        </w:rPr>
        <w:tab/>
        <w:t>فهل تفي بالمتطلبات الموضحة أدناه؟</w:t>
      </w:r>
    </w:p>
    <w:p w14:paraId="1F5E3DB3" w14:textId="3E18089F" w:rsidR="00B96F3B" w:rsidRPr="000C26B8" w:rsidRDefault="00B96F3B" w:rsidP="00194EA5">
      <w:pPr>
        <w:bidi/>
        <w:spacing w:after="160"/>
        <w:ind w:left="720" w:hanging="360"/>
        <w:rPr>
          <w:rFonts w:ascii="Sakkal Majalla" w:hAnsi="Sakkal Majalla" w:cs="Sakkal Majalla"/>
          <w:rtl/>
        </w:rPr>
      </w:pPr>
      <w:r w:rsidRPr="000C26B8">
        <w:rPr>
          <w:rFonts w:ascii="Sakkal Majalla" w:hAnsi="Sakkal Majalla" w:cs="Sakkal Majalla"/>
          <w:rtl/>
        </w:rPr>
        <w:t>•</w:t>
      </w:r>
      <w:r w:rsidRPr="000C26B8">
        <w:rPr>
          <w:rFonts w:ascii="Sakkal Majalla" w:hAnsi="Sakkal Majalla" w:cs="Sakkal Majalla"/>
          <w:rtl/>
        </w:rPr>
        <w:tab/>
        <w:t>إذا كانت الإجابة لا؟</w:t>
      </w:r>
      <w:r w:rsidR="00E23F11" w:rsidRPr="000C26B8">
        <w:rPr>
          <w:rFonts w:ascii="Sakkal Majalla" w:hAnsi="Sakkal Majalla" w:cs="Sakkal Majalla"/>
          <w:rtl/>
        </w:rPr>
        <w:t xml:space="preserve"> </w:t>
      </w:r>
      <w:r w:rsidRPr="000C26B8">
        <w:rPr>
          <w:rFonts w:ascii="Sakkal Majalla" w:hAnsi="Sakkal Majalla" w:cs="Sakkal Majalla"/>
          <w:rtl/>
        </w:rPr>
        <w:t>استخدام خطة عمل إدارة الأصول للتخطيط لوضع إجراءات لتحديد أصحاب المصلحة.</w:t>
      </w:r>
    </w:p>
    <w:p w14:paraId="7D71BA24" w14:textId="77777777" w:rsidR="00B96F3B" w:rsidRPr="000C26B8" w:rsidRDefault="00B96F3B" w:rsidP="00194EA5">
      <w:pPr>
        <w:bidi/>
        <w:spacing w:after="160"/>
        <w:ind w:firstLine="360"/>
        <w:rPr>
          <w:rFonts w:ascii="Sakkal Majalla" w:hAnsi="Sakkal Majalla" w:cs="Sakkal Majalla"/>
          <w:b/>
          <w:rtl/>
        </w:rPr>
      </w:pPr>
      <w:r w:rsidRPr="000C26B8">
        <w:rPr>
          <w:rFonts w:ascii="Sakkal Majalla" w:hAnsi="Sakkal Majalla" w:cs="Sakkal Majalla"/>
          <w:b/>
          <w:rtl/>
        </w:rPr>
        <w:t>ينبغي أن يتوفر في إجراءات تحديد أصحاب المصلحة وإدارتهم ما يلي:</w:t>
      </w:r>
    </w:p>
    <w:p w14:paraId="0EFEE72D" w14:textId="585E9894" w:rsidR="00B96F3B" w:rsidRPr="000C26B8" w:rsidRDefault="002C18F4" w:rsidP="00194EA5">
      <w:pPr>
        <w:pStyle w:val="ListParagraph"/>
        <w:numPr>
          <w:ilvl w:val="0"/>
          <w:numId w:val="3"/>
        </w:numPr>
        <w:bidi/>
        <w:spacing w:after="60"/>
        <w:rPr>
          <w:rFonts w:ascii="Sakkal Majalla" w:eastAsiaTheme="minorEastAsia" w:hAnsi="Sakkal Majalla" w:cs="Sakkal Majalla"/>
          <w:color w:val="000000" w:themeColor="text1"/>
          <w:kern w:val="24"/>
          <w:rtl/>
        </w:rPr>
      </w:pPr>
      <w:bookmarkStart w:id="15" w:name="_Hlk524368284"/>
      <w:r w:rsidRPr="000C26B8">
        <w:rPr>
          <w:rFonts w:ascii="Sakkal Majalla" w:hAnsi="Sakkal Majalla" w:cs="Sakkal Majalla"/>
          <w:color w:val="000000" w:themeColor="text1"/>
          <w:rtl/>
        </w:rPr>
        <w:t xml:space="preserve">التوافق مع سياسة / إطار عمل </w:t>
      </w:r>
      <w:bookmarkEnd w:id="15"/>
      <w:r w:rsidRPr="000C26B8">
        <w:rPr>
          <w:rFonts w:ascii="Sakkal Majalla" w:hAnsi="Sakkal Majalla" w:cs="Sakkal Majalla"/>
          <w:color w:val="000000" w:themeColor="text1"/>
          <w:rtl/>
        </w:rPr>
        <w:t>إدارة أصول الحكومة المحلية</w:t>
      </w:r>
    </w:p>
    <w:p w14:paraId="63F752A2" w14:textId="0E7C8679" w:rsidR="00B96F3B" w:rsidRPr="000C26B8" w:rsidRDefault="002C18F4" w:rsidP="00194EA5">
      <w:pPr>
        <w:pStyle w:val="ListParagraph"/>
        <w:numPr>
          <w:ilvl w:val="0"/>
          <w:numId w:val="3"/>
        </w:numPr>
        <w:bidi/>
        <w:spacing w:after="60"/>
        <w:ind w:left="714" w:hanging="357"/>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تحديد الأدوار / المهام المحددة لأصحاب المصلحة (العميل أو المستخدم، وممثل المجتمع، ومدير الأصول، ومقدم الخدمة، وغيرهم)</w:t>
      </w:r>
    </w:p>
    <w:p w14:paraId="2229EDEA" w14:textId="77777777" w:rsidR="00B96F3B" w:rsidRPr="000C26B8" w:rsidRDefault="00B96F3B" w:rsidP="00194EA5">
      <w:pPr>
        <w:pStyle w:val="ListParagraph"/>
        <w:numPr>
          <w:ilvl w:val="0"/>
          <w:numId w:val="3"/>
        </w:num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تحديد سلطة كل صاحب مصلحة ونفوذه ومصالحه ووضع استراتيجية لإدارة كل فئة من أصحاب المصلحة</w:t>
      </w:r>
    </w:p>
    <w:p w14:paraId="3D98F469" w14:textId="5F9A8A3D" w:rsidR="00B96F3B" w:rsidRPr="000C26B8" w:rsidRDefault="00B96F3B"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t>عند تحديد أصحاب المصلحة، ضع في اعتبارك أن البعض سيكون له مصلحة في الأصل (الأصول) أكثر من الآخرين، وسيكون للبعض تأثير أكبر على طريقة إدارة الأصل.</w:t>
      </w:r>
      <w:r w:rsidR="00E23F11" w:rsidRPr="000C26B8">
        <w:rPr>
          <w:rFonts w:ascii="Sakkal Majalla" w:hAnsi="Sakkal Majalla" w:cs="Sakkal Majalla"/>
          <w:color w:val="000000" w:themeColor="text1"/>
          <w:rtl/>
        </w:rPr>
        <w:t xml:space="preserve"> </w:t>
      </w:r>
      <w:r w:rsidRPr="000C26B8">
        <w:rPr>
          <w:rFonts w:ascii="Sakkal Majalla" w:hAnsi="Sakkal Majalla" w:cs="Sakkal Majalla"/>
          <w:color w:val="000000" w:themeColor="text1"/>
          <w:rtl/>
        </w:rPr>
        <w:t>ومن المهم معرفة من يجب إخطاره بشكل مستمر ومن يجب استشارته في إطار عملية إدارة الأصول.</w:t>
      </w:r>
    </w:p>
    <w:p w14:paraId="0FC2BB91" w14:textId="77777777" w:rsidR="007F7E8E" w:rsidRPr="000C26B8" w:rsidRDefault="007F7E8E" w:rsidP="007F7E8E">
      <w:pPr>
        <w:bidi/>
        <w:spacing w:after="160"/>
        <w:rPr>
          <w:rFonts w:ascii="Sakkal Majalla" w:hAnsi="Sakkal Majalla" w:cs="Sakkal Majalla"/>
          <w:color w:val="000000" w:themeColor="text1"/>
          <w:highlight w:val="yellow"/>
          <w:rtl/>
        </w:rPr>
      </w:pPr>
    </w:p>
    <w:p w14:paraId="7A85D31D" w14:textId="253F7D9D" w:rsidR="00512693" w:rsidRPr="000C26B8" w:rsidRDefault="00B96F3B" w:rsidP="007F7E8E">
      <w:pPr>
        <w:bidi/>
        <w:spacing w:after="160"/>
        <w:rPr>
          <w:rFonts w:ascii="Sakkal Majalla" w:hAnsi="Sakkal Majalla" w:cs="Sakkal Majalla"/>
          <w:color w:val="000000" w:themeColor="text1"/>
          <w:rtl/>
        </w:rPr>
      </w:pPr>
      <w:r w:rsidRPr="000C26B8">
        <w:rPr>
          <w:rFonts w:ascii="Sakkal Majalla" w:hAnsi="Sakkal Majalla" w:cs="Sakkal Majalla"/>
          <w:color w:val="000000" w:themeColor="text1"/>
          <w:rtl/>
        </w:rPr>
        <w:t>يمكن تصنيف أصحاب المصلحة وفقًا لسلطتهم ومصالحهم في الموضوع / الأصل.</w:t>
      </w:r>
    </w:p>
    <w:p w14:paraId="0A0D91C8" w14:textId="0A9A03A5" w:rsidR="00B96F3B" w:rsidRPr="000C26B8" w:rsidRDefault="00512693" w:rsidP="00512693">
      <w:pPr>
        <w:bidi/>
        <w:spacing w:after="160"/>
        <w:rPr>
          <w:rFonts w:ascii="Sakkal Majalla" w:eastAsiaTheme="minorEastAsia" w:hAnsi="Sakkal Majalla" w:cs="Sakkal Majalla"/>
          <w:i/>
          <w:color w:val="000000" w:themeColor="text1"/>
          <w:kern w:val="24"/>
          <w:rtl/>
          <w:lang w:bidi="ar-SA"/>
        </w:rPr>
      </w:pPr>
      <w:r w:rsidRPr="000C26B8">
        <w:rPr>
          <w:rFonts w:ascii="Sakkal Majalla" w:hAnsi="Sakkal Majalla" w:cs="Sakkal Majalla"/>
          <w:noProof/>
          <w:lang w:eastAsia="en-US" w:bidi="ar-SA"/>
        </w:rPr>
        <w:drawing>
          <wp:inline distT="0" distB="0" distL="0" distR="0" wp14:anchorId="264F855B" wp14:editId="24E33167">
            <wp:extent cx="3094990" cy="307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21"/>
                    <a:stretch/>
                  </pic:blipFill>
                  <pic:spPr bwMode="auto">
                    <a:xfrm>
                      <a:off x="0" y="0"/>
                      <a:ext cx="3106102" cy="3084434"/>
                    </a:xfrm>
                    <a:prstGeom prst="rect">
                      <a:avLst/>
                    </a:prstGeom>
                    <a:ln>
                      <a:noFill/>
                    </a:ln>
                    <a:extLst>
                      <a:ext uri="{53640926-AAD7-44D8-BBD7-CCE9431645EC}">
                        <a14:shadowObscured xmlns:a14="http://schemas.microsoft.com/office/drawing/2010/main"/>
                      </a:ext>
                    </a:extLst>
                  </pic:spPr>
                </pic:pic>
              </a:graphicData>
            </a:graphic>
          </wp:inline>
        </w:drawing>
      </w:r>
    </w:p>
    <w:p w14:paraId="459E4D12" w14:textId="77777777" w:rsidR="00B96F3B" w:rsidRPr="000C26B8" w:rsidRDefault="00B96F3B" w:rsidP="00194EA5">
      <w:pPr>
        <w:bidi/>
        <w:spacing w:after="160"/>
        <w:rPr>
          <w:rFonts w:ascii="Sakkal Majalla" w:eastAsiaTheme="minorEastAsia" w:hAnsi="Sakkal Majalla" w:cs="Sakkal Majalla"/>
          <w:color w:val="000000" w:themeColor="text1"/>
          <w:kern w:val="24"/>
          <w:rtl/>
        </w:rPr>
      </w:pPr>
      <w:r w:rsidRPr="000C26B8">
        <w:rPr>
          <w:rFonts w:ascii="Sakkal Majalla" w:hAnsi="Sakkal Majalla" w:cs="Sakkal Majalla"/>
          <w:color w:val="000000" w:themeColor="text1"/>
          <w:rtl/>
        </w:rPr>
        <w:lastRenderedPageBreak/>
        <w:t>يوضح الشكل الوارد أعلاه كيف ينبغي إدارة أصحاب المصلحة بناءً على نفوذهم (أو سلطتهم) ومصالحهم في الموضوع / الأصل.</w:t>
      </w:r>
    </w:p>
    <w:p w14:paraId="64FF73D8" w14:textId="77777777" w:rsidR="00B96F3B" w:rsidRPr="000C26B8" w:rsidRDefault="00B96F3B" w:rsidP="00194EA5">
      <w:pPr>
        <w:bidi/>
        <w:spacing w:after="160"/>
        <w:rPr>
          <w:rFonts w:ascii="Sakkal Majalla" w:eastAsiaTheme="minorEastAsia" w:hAnsi="Sakkal Majalla" w:cs="Sakkal Majalla"/>
          <w:i/>
          <w:color w:val="000000" w:themeColor="text1"/>
          <w:kern w:val="24"/>
          <w:rtl/>
        </w:rPr>
      </w:pPr>
      <w:r w:rsidRPr="000C26B8">
        <w:rPr>
          <w:rFonts w:ascii="Sakkal Majalla" w:hAnsi="Sakkal Majalla" w:cs="Sakkal Majalla"/>
          <w:i/>
          <w:color w:val="000000" w:themeColor="text1"/>
          <w:rtl/>
        </w:rPr>
        <w:t xml:space="preserve"> على سبيل المثال: جمع القمامة</w:t>
      </w:r>
    </w:p>
    <w:p w14:paraId="370C0A2C" w14:textId="4C5ED838" w:rsidR="00B96F3B" w:rsidRPr="000C26B8" w:rsidRDefault="00B96F3B" w:rsidP="00194EA5">
      <w:pPr>
        <w:pStyle w:val="ListParagraph"/>
        <w:numPr>
          <w:ilvl w:val="0"/>
          <w:numId w:val="8"/>
        </w:numPr>
        <w:bidi/>
        <w:spacing w:after="160"/>
        <w:rPr>
          <w:rFonts w:ascii="Sakkal Majalla" w:eastAsiaTheme="minorEastAsia" w:hAnsi="Sakkal Majalla" w:cs="Sakkal Majalla"/>
          <w:i/>
          <w:color w:val="000000" w:themeColor="text1"/>
          <w:kern w:val="24"/>
          <w:rtl/>
        </w:rPr>
      </w:pPr>
      <w:r w:rsidRPr="000C26B8">
        <w:rPr>
          <w:rFonts w:ascii="Sakkal Majalla" w:hAnsi="Sakkal Majalla" w:cs="Sakkal Majalla"/>
          <w:i/>
          <w:color w:val="000000" w:themeColor="text1"/>
          <w:rtl/>
        </w:rPr>
        <w:t xml:space="preserve">يتمتع </w:t>
      </w:r>
      <w:r w:rsidRPr="000C26B8">
        <w:rPr>
          <w:rFonts w:ascii="Sakkal Majalla" w:hAnsi="Sakkal Majalla" w:cs="Sakkal Majalla"/>
          <w:i/>
          <w:color w:val="000000" w:themeColor="text1"/>
          <w:u w:val="single"/>
          <w:rtl/>
        </w:rPr>
        <w:t>المنتفعون النهائيون (العملاء)</w:t>
      </w:r>
      <w:r w:rsidRPr="000C26B8">
        <w:rPr>
          <w:rFonts w:ascii="Sakkal Majalla" w:hAnsi="Sakkal Majalla" w:cs="Sakkal Majalla"/>
          <w:i/>
          <w:color w:val="000000" w:themeColor="text1"/>
          <w:rtl/>
        </w:rPr>
        <w:t xml:space="preserve"> بخدمة جمع القمامة التي توفرها الحكومة المحلية بنفوذ/ سلطة منخفضة بشأن كيفية أداء الخدمة ولكن لديهم مصالح كبيرة في الخدمة المقدمة لأن إخفاق الخدمة يؤثر على حياتهم اليومية. ويجب أن يتم </w:t>
      </w:r>
      <w:r w:rsidRPr="000C26B8">
        <w:rPr>
          <w:rFonts w:ascii="Sakkal Majalla" w:hAnsi="Sakkal Majalla" w:cs="Sakkal Majalla"/>
          <w:i/>
          <w:color w:val="000000" w:themeColor="text1"/>
          <w:u w:val="single"/>
          <w:rtl/>
        </w:rPr>
        <w:t>إعلامهم</w:t>
      </w:r>
      <w:r w:rsidRPr="000C26B8">
        <w:rPr>
          <w:rFonts w:ascii="Sakkal Majalla" w:hAnsi="Sakkal Majalla" w:cs="Sakkal Majalla"/>
          <w:i/>
          <w:color w:val="000000" w:themeColor="text1"/>
          <w:rtl/>
        </w:rPr>
        <w:t xml:space="preserve"> بتغييرات الخدمة أو تغييرات الجدول الزمني لتفادي عدم رضائهم عنها.</w:t>
      </w:r>
    </w:p>
    <w:p w14:paraId="63EF189E" w14:textId="77777777" w:rsidR="00B96F3B" w:rsidRPr="000C26B8" w:rsidRDefault="00B96F3B" w:rsidP="00194EA5">
      <w:pPr>
        <w:pStyle w:val="ListParagraph"/>
        <w:numPr>
          <w:ilvl w:val="0"/>
          <w:numId w:val="8"/>
        </w:numPr>
        <w:bidi/>
        <w:spacing w:after="160"/>
        <w:rPr>
          <w:rFonts w:ascii="Sakkal Majalla" w:eastAsiaTheme="minorEastAsia" w:hAnsi="Sakkal Majalla" w:cs="Sakkal Majalla"/>
          <w:i/>
          <w:color w:val="000000" w:themeColor="text1"/>
          <w:kern w:val="24"/>
          <w:rtl/>
        </w:rPr>
      </w:pPr>
      <w:r w:rsidRPr="000C26B8">
        <w:rPr>
          <w:rFonts w:ascii="Sakkal Majalla" w:hAnsi="Sakkal Majalla" w:cs="Sakkal Majalla"/>
          <w:i/>
          <w:color w:val="000000" w:themeColor="text1"/>
          <w:rtl/>
        </w:rPr>
        <w:t xml:space="preserve">يتمتع </w:t>
      </w:r>
      <w:r w:rsidRPr="000C26B8">
        <w:rPr>
          <w:rFonts w:ascii="Sakkal Majalla" w:hAnsi="Sakkal Majalla" w:cs="Sakkal Majalla"/>
          <w:i/>
          <w:color w:val="000000" w:themeColor="text1"/>
          <w:u w:val="single"/>
          <w:rtl/>
        </w:rPr>
        <w:t>سائقو</w:t>
      </w:r>
      <w:r w:rsidRPr="000C26B8">
        <w:rPr>
          <w:rFonts w:ascii="Sakkal Majalla" w:hAnsi="Sakkal Majalla" w:cs="Sakkal Majalla"/>
          <w:i/>
          <w:color w:val="000000" w:themeColor="text1"/>
          <w:rtl/>
        </w:rPr>
        <w:t xml:space="preserve"> أسطول مركبات جمع القمامة بسلطة عالية ومصالح كبيرة في الخدمة لأنهم من العناصر الأساسية في الخدمة. ومن أجل الحفاظ على أفضل معايير الخدمة، يجب </w:t>
      </w:r>
      <w:r w:rsidRPr="000C26B8">
        <w:rPr>
          <w:rFonts w:ascii="Sakkal Majalla" w:hAnsi="Sakkal Majalla" w:cs="Sakkal Majalla"/>
          <w:i/>
          <w:color w:val="000000" w:themeColor="text1"/>
          <w:u w:val="single"/>
          <w:rtl/>
        </w:rPr>
        <w:t>إدارة السائقين عن كثب</w:t>
      </w:r>
      <w:r w:rsidRPr="000C26B8">
        <w:rPr>
          <w:rFonts w:ascii="Sakkal Majalla" w:hAnsi="Sakkal Majalla" w:cs="Sakkal Majalla"/>
          <w:i/>
          <w:color w:val="000000" w:themeColor="text1"/>
          <w:rtl/>
        </w:rPr>
        <w:t>.</w:t>
      </w:r>
    </w:p>
    <w:p w14:paraId="66904F0C" w14:textId="77777777" w:rsidR="00B96F3B" w:rsidRPr="000C26B8" w:rsidRDefault="00B96F3B" w:rsidP="00194EA5">
      <w:pPr>
        <w:pStyle w:val="ListParagraph"/>
        <w:numPr>
          <w:ilvl w:val="0"/>
          <w:numId w:val="8"/>
        </w:numPr>
        <w:bidi/>
        <w:spacing w:after="160"/>
        <w:rPr>
          <w:rFonts w:ascii="Sakkal Majalla" w:eastAsiaTheme="minorEastAsia" w:hAnsi="Sakkal Majalla" w:cs="Sakkal Majalla"/>
          <w:i/>
          <w:color w:val="000000" w:themeColor="text1"/>
          <w:kern w:val="24"/>
          <w:rtl/>
        </w:rPr>
      </w:pPr>
      <w:r w:rsidRPr="000C26B8">
        <w:rPr>
          <w:rFonts w:ascii="Sakkal Majalla" w:hAnsi="Sakkal Majalla" w:cs="Sakkal Majalla"/>
          <w:i/>
          <w:color w:val="000000" w:themeColor="text1"/>
          <w:rtl/>
        </w:rPr>
        <w:t xml:space="preserve">يتمتع </w:t>
      </w:r>
      <w:r w:rsidRPr="000C26B8">
        <w:rPr>
          <w:rFonts w:ascii="Sakkal Majalla" w:hAnsi="Sakkal Majalla" w:cs="Sakkal Majalla"/>
          <w:i/>
          <w:color w:val="000000" w:themeColor="text1"/>
          <w:u w:val="single"/>
          <w:rtl/>
        </w:rPr>
        <w:t>الموظفون أو المقاول</w:t>
      </w:r>
      <w:r w:rsidRPr="000C26B8">
        <w:rPr>
          <w:rFonts w:ascii="Sakkal Majalla" w:hAnsi="Sakkal Majalla" w:cs="Sakkal Majalla"/>
          <w:i/>
          <w:color w:val="000000" w:themeColor="text1"/>
          <w:rtl/>
        </w:rPr>
        <w:t xml:space="preserve"> الذي يقوم بصيانة الشاحنات أيضًا بسلطة عالية ومصالح كبيرة في الأصل، لذا يجب أيضًا </w:t>
      </w:r>
      <w:r w:rsidRPr="000C26B8">
        <w:rPr>
          <w:rFonts w:ascii="Sakkal Majalla" w:hAnsi="Sakkal Majalla" w:cs="Sakkal Majalla"/>
          <w:i/>
          <w:color w:val="000000" w:themeColor="text1"/>
          <w:u w:val="single"/>
          <w:rtl/>
        </w:rPr>
        <w:t>إدارتهم عن كثب</w:t>
      </w:r>
      <w:r w:rsidRPr="000C26B8">
        <w:rPr>
          <w:rFonts w:ascii="Sakkal Majalla" w:hAnsi="Sakkal Majalla" w:cs="Sakkal Majalla"/>
          <w:i/>
          <w:color w:val="000000" w:themeColor="text1"/>
          <w:rtl/>
        </w:rPr>
        <w:t>.</w:t>
      </w:r>
    </w:p>
    <w:p w14:paraId="603418D9" w14:textId="513E5946" w:rsidR="002F5E33" w:rsidRPr="000C26B8" w:rsidRDefault="00B96F3B" w:rsidP="00194EA5">
      <w:pPr>
        <w:pStyle w:val="Heading2"/>
        <w:bidi/>
        <w:rPr>
          <w:rFonts w:ascii="Sakkal Majalla" w:hAnsi="Sakkal Majalla" w:cs="Sakkal Majalla"/>
          <w:iCs/>
          <w:rtl/>
        </w:rPr>
      </w:pPr>
      <w:bookmarkStart w:id="16" w:name="_Toc75909724"/>
      <w:r w:rsidRPr="000C26B8">
        <w:rPr>
          <w:rFonts w:ascii="Sakkal Majalla" w:hAnsi="Sakkal Majalla" w:cs="Sakkal Majalla"/>
          <w:rtl/>
        </w:rPr>
        <w:t>الخطوة 2 (جـ) - تحديد هدف الأداء للأصل (الأصول) ذي الأولوية</w:t>
      </w:r>
      <w:bookmarkEnd w:id="16"/>
    </w:p>
    <w:p w14:paraId="3584E922" w14:textId="5A233B31" w:rsidR="00ED02D7" w:rsidRPr="000C26B8" w:rsidRDefault="00192F6F" w:rsidP="00194EA5">
      <w:pPr>
        <w:bidi/>
        <w:rPr>
          <w:rFonts w:ascii="Sakkal Majalla" w:hAnsi="Sakkal Majalla" w:cs="Sakkal Majalla"/>
          <w:rtl/>
        </w:rPr>
      </w:pPr>
      <w:r w:rsidRPr="000C26B8">
        <w:rPr>
          <w:rFonts w:ascii="Sakkal Majalla" w:hAnsi="Sakkal Majalla" w:cs="Sakkal Majalla"/>
          <w:rtl/>
        </w:rPr>
        <w:t>بمجرد الانتهاء من عملية تحديد الأصول ذات الأولوية، يمكنك الآن البدء في تحديد أهداف الأداء لتلك الأصول الموضحة في الجدول 2 (جـ) من نموذج خطة عمل إدارة الأصول.</w:t>
      </w:r>
      <w:r w:rsidR="00E23F11" w:rsidRPr="000C26B8">
        <w:rPr>
          <w:rFonts w:ascii="Sakkal Majalla" w:hAnsi="Sakkal Majalla" w:cs="Sakkal Majalla"/>
          <w:rtl/>
        </w:rPr>
        <w:t xml:space="preserve"> </w:t>
      </w:r>
      <w:r w:rsidRPr="000C26B8">
        <w:rPr>
          <w:rFonts w:ascii="Sakkal Majalla" w:hAnsi="Sakkal Majalla" w:cs="Sakkal Majalla"/>
          <w:rtl/>
        </w:rPr>
        <w:t>ويجب أن تحتوي خطة عمل إدارة الأصول على أهداف أداء للأصول ذات الأولوية (أو مجموعات الأصول ذات الأولوية) فقط لأن الخطة ستصبح كبيرة للغاية في حال تضمين كل الأصول.</w:t>
      </w:r>
      <w:r w:rsidR="00E23F11" w:rsidRPr="000C26B8">
        <w:rPr>
          <w:rFonts w:ascii="Sakkal Majalla" w:hAnsi="Sakkal Majalla" w:cs="Sakkal Majalla"/>
          <w:rtl/>
        </w:rPr>
        <w:t xml:space="preserve"> </w:t>
      </w:r>
    </w:p>
    <w:p w14:paraId="46F0934B" w14:textId="77777777" w:rsidR="00ED02D7" w:rsidRPr="000C26B8" w:rsidRDefault="008C0BC3" w:rsidP="00194EA5">
      <w:pPr>
        <w:bidi/>
        <w:rPr>
          <w:rFonts w:ascii="Sakkal Majalla" w:hAnsi="Sakkal Majalla" w:cs="Sakkal Majalla"/>
          <w:rtl/>
        </w:rPr>
      </w:pPr>
      <w:r w:rsidRPr="000C26B8">
        <w:rPr>
          <w:rFonts w:ascii="Sakkal Majalla" w:hAnsi="Sakkal Majalla" w:cs="Sakkal Majalla"/>
          <w:rtl/>
        </w:rPr>
        <w:t xml:space="preserve">يجب أن تكون </w:t>
      </w:r>
      <w:r w:rsidRPr="000C26B8">
        <w:rPr>
          <w:rFonts w:ascii="Sakkal Majalla" w:hAnsi="Sakkal Majalla" w:cs="Sakkal Majalla"/>
          <w:u w:val="single"/>
          <w:rtl/>
        </w:rPr>
        <w:t>كل أهداف الأداء</w:t>
      </w:r>
      <w:r w:rsidRPr="000C26B8">
        <w:rPr>
          <w:rFonts w:ascii="Sakkal Majalla" w:hAnsi="Sakkal Majalla" w:cs="Sakkal Majalla"/>
          <w:rtl/>
        </w:rPr>
        <w:t xml:space="preserve"> "محددة، وقابلة للقياس، وقابلة للتحقيق، وواقعية، ومحدد المدة":</w:t>
      </w:r>
    </w:p>
    <w:p w14:paraId="164F8B33" w14:textId="307426DE" w:rsidR="008C0BC3" w:rsidRPr="000C26B8" w:rsidRDefault="008C0BC3" w:rsidP="00194EA5">
      <w:pPr>
        <w:bidi/>
        <w:rPr>
          <w:rFonts w:ascii="Sakkal Majalla" w:hAnsi="Sakkal Majalla" w:cs="Sakkal Majalla"/>
          <w:rtl/>
        </w:rPr>
      </w:pPr>
      <w:r w:rsidRPr="000C26B8">
        <w:rPr>
          <w:rFonts w:ascii="Sakkal Majalla" w:hAnsi="Sakkal Majalla" w:cs="Sakkal Majalla"/>
          <w:rtl/>
        </w:rPr>
        <w:t>محددة، وقابلة للقياس، وقابلة للتحقيق، وواقعية، ومحدد المدة</w:t>
      </w:r>
    </w:p>
    <w:p w14:paraId="54F0D5CD" w14:textId="17C39837" w:rsidR="00700A55" w:rsidRPr="000C26B8" w:rsidRDefault="00B05B16" w:rsidP="00194EA5">
      <w:pPr>
        <w:bidi/>
        <w:rPr>
          <w:rFonts w:ascii="Sakkal Majalla" w:hAnsi="Sakkal Majalla" w:cs="Sakkal Majalla"/>
          <w:rtl/>
        </w:rPr>
      </w:pPr>
      <w:r w:rsidRPr="000C26B8">
        <w:rPr>
          <w:rFonts w:ascii="Sakkal Majalla" w:hAnsi="Sakkal Majalla" w:cs="Sakkal Majalla"/>
          <w:rtl/>
        </w:rPr>
        <w:t>قد تكون هناك بالفعل أهداف أداء وطنية يمكن استخدامها لبعض الأصول. على سبيل المثال، توفر "استراتيجية تقييم الاحتياجات والتكلفة والتمويل لأهداف التنمية المستدامة"</w:t>
      </w:r>
      <w:r w:rsidR="00F84329" w:rsidRPr="000C26B8">
        <w:rPr>
          <w:rStyle w:val="FootnoteReference"/>
          <w:rFonts w:ascii="Sakkal Majalla" w:hAnsi="Sakkal Majalla" w:cs="Sakkal Majalla"/>
          <w:rtl/>
        </w:rPr>
        <w:footnoteReference w:id="1"/>
      </w:r>
      <w:r w:rsidRPr="000C26B8">
        <w:rPr>
          <w:rFonts w:ascii="Sakkal Majalla" w:hAnsi="Sakkal Majalla" w:cs="Sakkal Majalla"/>
          <w:rtl/>
        </w:rPr>
        <w:t xml:space="preserve"> الصادرة عن لجنة التخطيط الوطنية في نيبالي الأهداف التالية للمياه والصرف الصحي:</w:t>
      </w:r>
    </w:p>
    <w:tbl>
      <w:tblPr>
        <w:tblStyle w:val="TableGrid"/>
        <w:bidiVisual/>
        <w:tblW w:w="0" w:type="auto"/>
        <w:tblLook w:val="04A0" w:firstRow="1" w:lastRow="0" w:firstColumn="1" w:lastColumn="0" w:noHBand="0" w:noVBand="1"/>
      </w:tblPr>
      <w:tblGrid>
        <w:gridCol w:w="3037"/>
        <w:gridCol w:w="541"/>
        <w:gridCol w:w="541"/>
        <w:gridCol w:w="541"/>
        <w:gridCol w:w="541"/>
        <w:gridCol w:w="541"/>
      </w:tblGrid>
      <w:tr w:rsidR="00716C03" w:rsidRPr="000C26B8" w14:paraId="0140AA95" w14:textId="77777777" w:rsidTr="00AF48F5">
        <w:tc>
          <w:tcPr>
            <w:tcW w:w="0" w:type="auto"/>
            <w:gridSpan w:val="6"/>
          </w:tcPr>
          <w:p w14:paraId="3164C0AE" w14:textId="1BB4B433" w:rsidR="00716C03" w:rsidRPr="000C26B8" w:rsidRDefault="00B51593" w:rsidP="00AF48F5">
            <w:pPr>
              <w:bidi/>
              <w:rPr>
                <w:rFonts w:ascii="Sakkal Majalla" w:hAnsi="Sakkal Majalla" w:cs="Sakkal Majalla"/>
                <w:b/>
                <w:bCs/>
                <w:rtl/>
                <w:lang w:val="fr-CA" w:eastAsia="fr-CA"/>
              </w:rPr>
            </w:pPr>
            <w:r w:rsidRPr="000C26B8">
              <w:rPr>
                <w:rFonts w:ascii="Sakkal Majalla" w:hAnsi="Sakkal Majalla" w:cs="Sakkal Majalla"/>
                <w:b/>
                <w:bCs/>
                <w:rtl/>
                <w:lang w:val="fr-CA" w:eastAsia="fr-CA"/>
              </w:rPr>
              <w:t>الجدول 3</w:t>
            </w:r>
            <w:r w:rsidR="00AF48F5" w:rsidRPr="000C26B8">
              <w:rPr>
                <w:rFonts w:ascii="Sakkal Majalla" w:hAnsi="Sakkal Majalla" w:cs="Sakkal Majalla"/>
                <w:b/>
                <w:bCs/>
                <w:rtl/>
                <w:lang w:val="fr-CA" w:eastAsia="fr-CA"/>
              </w:rPr>
              <w:t>-</w:t>
            </w:r>
            <w:r w:rsidRPr="000C26B8">
              <w:rPr>
                <w:rFonts w:ascii="Sakkal Majalla" w:hAnsi="Sakkal Majalla" w:cs="Sakkal Majalla"/>
                <w:b/>
                <w:bCs/>
                <w:rtl/>
                <w:lang w:val="fr-CA" w:eastAsia="fr-CA"/>
              </w:rPr>
              <w:t>9</w:t>
            </w:r>
            <w:r w:rsidR="00716C03" w:rsidRPr="000C26B8">
              <w:rPr>
                <w:rFonts w:ascii="Sakkal Majalla" w:hAnsi="Sakkal Majalla" w:cs="Sakkal Majalla"/>
                <w:b/>
                <w:bCs/>
                <w:rtl/>
                <w:lang w:val="fr-CA" w:eastAsia="fr-CA"/>
              </w:rPr>
              <w:t xml:space="preserve"> – </w:t>
            </w:r>
            <w:r w:rsidRPr="000C26B8">
              <w:rPr>
                <w:rFonts w:ascii="Sakkal Majalla" w:hAnsi="Sakkal Majalla" w:cs="Sakkal Majalla"/>
                <w:b/>
                <w:bCs/>
                <w:color w:val="C00000"/>
                <w:rtl/>
                <w:lang w:val="fr-CA" w:eastAsia="fr-CA"/>
              </w:rPr>
              <w:t>مستهدفات ومؤشرات هدف التنمية المستدامة رقم 6 (المياه والمرافق الصحية)</w:t>
            </w:r>
          </w:p>
        </w:tc>
      </w:tr>
      <w:tr w:rsidR="00716C03" w:rsidRPr="000C26B8" w14:paraId="13376341" w14:textId="77777777" w:rsidTr="00AF48F5">
        <w:tc>
          <w:tcPr>
            <w:tcW w:w="0" w:type="auto"/>
            <w:shd w:val="clear" w:color="auto" w:fill="990033"/>
          </w:tcPr>
          <w:p w14:paraId="28DCC1AA" w14:textId="69B1DA5D" w:rsidR="00716C03" w:rsidRPr="000C26B8" w:rsidRDefault="00CF3CB0" w:rsidP="00CF3CB0">
            <w:pPr>
              <w:bidi/>
              <w:rPr>
                <w:rFonts w:ascii="Sakkal Majalla" w:hAnsi="Sakkal Majalla" w:cs="Sakkal Majalla"/>
                <w:rtl/>
                <w:lang w:val="fr-CA" w:eastAsia="fr-CA"/>
              </w:rPr>
            </w:pPr>
            <w:r w:rsidRPr="000C26B8">
              <w:rPr>
                <w:rFonts w:ascii="Sakkal Majalla" w:hAnsi="Sakkal Majalla" w:cs="Sakkal Majalla"/>
                <w:rtl/>
                <w:lang w:val="fr-CA" w:eastAsia="fr-CA"/>
              </w:rPr>
              <w:t>المستهدفات والمؤشرات</w:t>
            </w:r>
          </w:p>
        </w:tc>
        <w:tc>
          <w:tcPr>
            <w:tcW w:w="0" w:type="auto"/>
            <w:shd w:val="clear" w:color="auto" w:fill="990033"/>
          </w:tcPr>
          <w:p w14:paraId="37FE5EB1"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2015</w:t>
            </w:r>
          </w:p>
        </w:tc>
        <w:tc>
          <w:tcPr>
            <w:tcW w:w="0" w:type="auto"/>
            <w:shd w:val="clear" w:color="auto" w:fill="990033"/>
          </w:tcPr>
          <w:p w14:paraId="348379AA"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2019</w:t>
            </w:r>
          </w:p>
        </w:tc>
        <w:tc>
          <w:tcPr>
            <w:tcW w:w="0" w:type="auto"/>
            <w:shd w:val="clear" w:color="auto" w:fill="990033"/>
          </w:tcPr>
          <w:p w14:paraId="32DF4A52"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2022</w:t>
            </w:r>
          </w:p>
        </w:tc>
        <w:tc>
          <w:tcPr>
            <w:tcW w:w="0" w:type="auto"/>
            <w:shd w:val="clear" w:color="auto" w:fill="990033"/>
          </w:tcPr>
          <w:p w14:paraId="3B330448"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2025</w:t>
            </w:r>
          </w:p>
        </w:tc>
        <w:tc>
          <w:tcPr>
            <w:tcW w:w="0" w:type="auto"/>
            <w:shd w:val="clear" w:color="auto" w:fill="990033"/>
          </w:tcPr>
          <w:p w14:paraId="2F38057D"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2030</w:t>
            </w:r>
          </w:p>
        </w:tc>
      </w:tr>
      <w:tr w:rsidR="00716C03" w:rsidRPr="000C26B8" w14:paraId="2B9C0B7A" w14:textId="77777777" w:rsidTr="00AF48F5">
        <w:tc>
          <w:tcPr>
            <w:tcW w:w="0" w:type="auto"/>
          </w:tcPr>
          <w:p w14:paraId="4EE77C18" w14:textId="6C067FC6" w:rsidR="00716C03" w:rsidRPr="000C26B8" w:rsidRDefault="00AF4506" w:rsidP="00A40003">
            <w:pPr>
              <w:bidi/>
              <w:rPr>
                <w:rFonts w:ascii="Sakkal Majalla" w:hAnsi="Sakkal Majalla" w:cs="Sakkal Majalla"/>
                <w:rtl/>
                <w:lang w:val="fr-CA" w:eastAsia="fr-CA"/>
              </w:rPr>
            </w:pPr>
            <w:r w:rsidRPr="000C26B8">
              <w:rPr>
                <w:rFonts w:ascii="Sakkal Majalla" w:hAnsi="Sakkal Majalla" w:cs="Sakkal Majalla"/>
                <w:rtl/>
                <w:lang w:val="fr-CA" w:eastAsia="fr-CA"/>
              </w:rPr>
              <w:t>المنازل التي تحصل على إمدادات مياه في مواسير</w:t>
            </w:r>
            <w:r w:rsidR="00A40003" w:rsidRPr="000C26B8">
              <w:rPr>
                <w:rFonts w:ascii="Sakkal Majalla" w:hAnsi="Sakkal Majalla" w:cs="Sakkal Majalla"/>
                <w:rtl/>
                <w:lang w:val="fr-CA" w:eastAsia="fr-CA"/>
              </w:rPr>
              <w:t xml:space="preserve"> (%)</w:t>
            </w:r>
          </w:p>
        </w:tc>
        <w:tc>
          <w:tcPr>
            <w:tcW w:w="0" w:type="auto"/>
          </w:tcPr>
          <w:p w14:paraId="21908980"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49,5</w:t>
            </w:r>
          </w:p>
        </w:tc>
        <w:tc>
          <w:tcPr>
            <w:tcW w:w="0" w:type="auto"/>
          </w:tcPr>
          <w:p w14:paraId="40F7B2BD"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60,3</w:t>
            </w:r>
          </w:p>
        </w:tc>
        <w:tc>
          <w:tcPr>
            <w:tcW w:w="0" w:type="auto"/>
          </w:tcPr>
          <w:p w14:paraId="7990E22F"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68,4</w:t>
            </w:r>
          </w:p>
        </w:tc>
        <w:tc>
          <w:tcPr>
            <w:tcW w:w="0" w:type="auto"/>
          </w:tcPr>
          <w:p w14:paraId="464229FF"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76,5</w:t>
            </w:r>
          </w:p>
        </w:tc>
        <w:tc>
          <w:tcPr>
            <w:tcW w:w="0" w:type="auto"/>
          </w:tcPr>
          <w:p w14:paraId="7351FE77"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90</w:t>
            </w:r>
          </w:p>
        </w:tc>
      </w:tr>
      <w:tr w:rsidR="00716C03" w:rsidRPr="000C26B8" w14:paraId="1AD44E34" w14:textId="77777777" w:rsidTr="00AF48F5">
        <w:tc>
          <w:tcPr>
            <w:tcW w:w="0" w:type="auto"/>
          </w:tcPr>
          <w:p w14:paraId="1C70FEB2" w14:textId="354A5CB0" w:rsidR="00716C03" w:rsidRPr="000C26B8" w:rsidRDefault="00F90436" w:rsidP="00A40003">
            <w:pPr>
              <w:bidi/>
              <w:rPr>
                <w:rFonts w:ascii="Sakkal Majalla" w:hAnsi="Sakkal Majalla" w:cs="Sakkal Majalla"/>
                <w:rtl/>
                <w:lang w:val="fr-CA" w:eastAsia="fr-CA"/>
              </w:rPr>
            </w:pPr>
            <w:r w:rsidRPr="000C26B8">
              <w:rPr>
                <w:rFonts w:ascii="Sakkal Majalla" w:hAnsi="Sakkal Majalla" w:cs="Sakkal Majalla"/>
                <w:rtl/>
                <w:lang w:val="fr-CA" w:eastAsia="fr-CA"/>
              </w:rPr>
              <w:t xml:space="preserve">تغطية إمدادات المياه الأساسية </w:t>
            </w:r>
            <w:r w:rsidR="00A40003" w:rsidRPr="000C26B8">
              <w:rPr>
                <w:rFonts w:ascii="Sakkal Majalla" w:hAnsi="Sakkal Majalla" w:cs="Sakkal Majalla"/>
                <w:rtl/>
                <w:lang w:val="fr-CA" w:eastAsia="fr-CA"/>
              </w:rPr>
              <w:t>(%)</w:t>
            </w:r>
          </w:p>
        </w:tc>
        <w:tc>
          <w:tcPr>
            <w:tcW w:w="0" w:type="auto"/>
          </w:tcPr>
          <w:p w14:paraId="35E7AF0F"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87</w:t>
            </w:r>
          </w:p>
        </w:tc>
        <w:tc>
          <w:tcPr>
            <w:tcW w:w="0" w:type="auto"/>
          </w:tcPr>
          <w:p w14:paraId="1433955D"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90,2</w:t>
            </w:r>
          </w:p>
        </w:tc>
        <w:tc>
          <w:tcPr>
            <w:tcW w:w="0" w:type="auto"/>
          </w:tcPr>
          <w:p w14:paraId="19F5CC22"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92,6</w:t>
            </w:r>
          </w:p>
        </w:tc>
        <w:tc>
          <w:tcPr>
            <w:tcW w:w="0" w:type="auto"/>
          </w:tcPr>
          <w:p w14:paraId="05A4E270"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95</w:t>
            </w:r>
          </w:p>
        </w:tc>
        <w:tc>
          <w:tcPr>
            <w:tcW w:w="0" w:type="auto"/>
          </w:tcPr>
          <w:p w14:paraId="218F8B00"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99</w:t>
            </w:r>
          </w:p>
        </w:tc>
      </w:tr>
      <w:tr w:rsidR="00716C03" w:rsidRPr="000C26B8" w14:paraId="5332452F" w14:textId="77777777" w:rsidTr="00AF48F5">
        <w:tc>
          <w:tcPr>
            <w:tcW w:w="0" w:type="auto"/>
          </w:tcPr>
          <w:p w14:paraId="5DC8D424" w14:textId="1F2AAA26" w:rsidR="00716C03" w:rsidRPr="000C26B8" w:rsidRDefault="00F90436" w:rsidP="00A40003">
            <w:pPr>
              <w:bidi/>
              <w:rPr>
                <w:rFonts w:ascii="Sakkal Majalla" w:hAnsi="Sakkal Majalla" w:cs="Sakkal Majalla"/>
                <w:rtl/>
                <w:lang w:val="fr-CA" w:eastAsia="fr-CA"/>
              </w:rPr>
            </w:pPr>
            <w:r w:rsidRPr="000C26B8">
              <w:rPr>
                <w:rFonts w:ascii="Sakkal Majalla" w:hAnsi="Sakkal Majalla" w:cs="Sakkal Majalla"/>
                <w:rtl/>
                <w:lang w:val="fr-CA" w:eastAsia="fr-CA"/>
              </w:rPr>
              <w:t>السكان الذي يستعملون مياه الشرب النظيفة (%)</w:t>
            </w:r>
          </w:p>
        </w:tc>
        <w:tc>
          <w:tcPr>
            <w:tcW w:w="0" w:type="auto"/>
          </w:tcPr>
          <w:p w14:paraId="7C7F4C34"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15</w:t>
            </w:r>
          </w:p>
        </w:tc>
        <w:tc>
          <w:tcPr>
            <w:tcW w:w="0" w:type="auto"/>
          </w:tcPr>
          <w:p w14:paraId="3A9B7302"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35</w:t>
            </w:r>
          </w:p>
        </w:tc>
        <w:tc>
          <w:tcPr>
            <w:tcW w:w="0" w:type="auto"/>
          </w:tcPr>
          <w:p w14:paraId="7897E0F9"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50</w:t>
            </w:r>
          </w:p>
        </w:tc>
        <w:tc>
          <w:tcPr>
            <w:tcW w:w="0" w:type="auto"/>
          </w:tcPr>
          <w:p w14:paraId="759EBB12"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65</w:t>
            </w:r>
          </w:p>
        </w:tc>
        <w:tc>
          <w:tcPr>
            <w:tcW w:w="0" w:type="auto"/>
          </w:tcPr>
          <w:p w14:paraId="657BA33D"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90</w:t>
            </w:r>
          </w:p>
        </w:tc>
      </w:tr>
      <w:tr w:rsidR="00716C03" w:rsidRPr="000C26B8" w14:paraId="00A92D8B" w14:textId="77777777" w:rsidTr="00AF48F5">
        <w:tc>
          <w:tcPr>
            <w:tcW w:w="0" w:type="auto"/>
          </w:tcPr>
          <w:p w14:paraId="4A94F6BD" w14:textId="1C6C5766" w:rsidR="00716C03" w:rsidRPr="000C26B8" w:rsidRDefault="00F90436" w:rsidP="00A40003">
            <w:pPr>
              <w:bidi/>
              <w:rPr>
                <w:rFonts w:ascii="Sakkal Majalla" w:hAnsi="Sakkal Majalla" w:cs="Sakkal Majalla"/>
                <w:rtl/>
                <w:lang w:val="fr-CA" w:eastAsia="fr-CA"/>
              </w:rPr>
            </w:pPr>
            <w:r w:rsidRPr="000C26B8">
              <w:rPr>
                <w:rFonts w:ascii="Sakkal Majalla" w:hAnsi="Sakkal Majalla" w:cs="Sakkal Majalla"/>
                <w:rtl/>
                <w:lang w:val="fr-CA" w:eastAsia="fr-CA"/>
              </w:rPr>
              <w:t>الإعلان عن منطقة حرة للتغوط في العراء (%)</w:t>
            </w:r>
          </w:p>
        </w:tc>
        <w:tc>
          <w:tcPr>
            <w:tcW w:w="0" w:type="auto"/>
          </w:tcPr>
          <w:p w14:paraId="4FCA8242"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41</w:t>
            </w:r>
          </w:p>
        </w:tc>
        <w:tc>
          <w:tcPr>
            <w:tcW w:w="0" w:type="auto"/>
          </w:tcPr>
          <w:p w14:paraId="26F3F066"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56,5</w:t>
            </w:r>
          </w:p>
        </w:tc>
        <w:tc>
          <w:tcPr>
            <w:tcW w:w="0" w:type="auto"/>
          </w:tcPr>
          <w:p w14:paraId="775A4B66"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71,9</w:t>
            </w:r>
          </w:p>
        </w:tc>
        <w:tc>
          <w:tcPr>
            <w:tcW w:w="0" w:type="auto"/>
          </w:tcPr>
          <w:p w14:paraId="5E0B79CB"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83,5</w:t>
            </w:r>
          </w:p>
        </w:tc>
        <w:tc>
          <w:tcPr>
            <w:tcW w:w="0" w:type="auto"/>
          </w:tcPr>
          <w:p w14:paraId="794C56C1"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99</w:t>
            </w:r>
          </w:p>
        </w:tc>
      </w:tr>
      <w:tr w:rsidR="00716C03" w:rsidRPr="000C26B8" w14:paraId="4F391015" w14:textId="77777777" w:rsidTr="00AF48F5">
        <w:tc>
          <w:tcPr>
            <w:tcW w:w="0" w:type="auto"/>
          </w:tcPr>
          <w:p w14:paraId="7544D1AF" w14:textId="06EA7DF4" w:rsidR="00716C03" w:rsidRPr="000C26B8" w:rsidRDefault="00F90436" w:rsidP="00A40003">
            <w:pPr>
              <w:bidi/>
              <w:rPr>
                <w:rFonts w:ascii="Sakkal Majalla" w:hAnsi="Sakkal Majalla" w:cs="Sakkal Majalla"/>
                <w:rtl/>
                <w:lang w:val="fr-CA" w:eastAsia="fr-CA"/>
              </w:rPr>
            </w:pPr>
            <w:r w:rsidRPr="000C26B8">
              <w:rPr>
                <w:rFonts w:ascii="Sakkal Majalla" w:hAnsi="Sakkal Majalla" w:cs="Sakkal Majalla"/>
                <w:rtl/>
                <w:lang w:val="fr-CA" w:eastAsia="fr-CA"/>
              </w:rPr>
              <w:t>تغطية المرافق الصحية</w:t>
            </w:r>
            <w:r w:rsidR="00A40003" w:rsidRPr="000C26B8">
              <w:rPr>
                <w:rFonts w:ascii="Sakkal Majalla" w:hAnsi="Sakkal Majalla" w:cs="Sakkal Majalla"/>
                <w:rtl/>
                <w:lang w:val="fr-CA" w:eastAsia="fr-CA"/>
              </w:rPr>
              <w:t xml:space="preserve"> (%)</w:t>
            </w:r>
          </w:p>
        </w:tc>
        <w:tc>
          <w:tcPr>
            <w:tcW w:w="0" w:type="auto"/>
          </w:tcPr>
          <w:p w14:paraId="6C2D1C83"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82</w:t>
            </w:r>
          </w:p>
        </w:tc>
        <w:tc>
          <w:tcPr>
            <w:tcW w:w="0" w:type="auto"/>
          </w:tcPr>
          <w:p w14:paraId="19ABAF39"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86,5</w:t>
            </w:r>
          </w:p>
        </w:tc>
        <w:tc>
          <w:tcPr>
            <w:tcW w:w="0" w:type="auto"/>
          </w:tcPr>
          <w:p w14:paraId="6A6DEB41"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89,9</w:t>
            </w:r>
          </w:p>
        </w:tc>
        <w:tc>
          <w:tcPr>
            <w:tcW w:w="0" w:type="auto"/>
          </w:tcPr>
          <w:p w14:paraId="15E71CBE"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93,3</w:t>
            </w:r>
          </w:p>
        </w:tc>
        <w:tc>
          <w:tcPr>
            <w:tcW w:w="0" w:type="auto"/>
          </w:tcPr>
          <w:p w14:paraId="5E466FBA"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99</w:t>
            </w:r>
          </w:p>
        </w:tc>
      </w:tr>
      <w:tr w:rsidR="00716C03" w:rsidRPr="000C26B8" w14:paraId="57F2B240" w14:textId="77777777" w:rsidTr="00AF48F5">
        <w:tc>
          <w:tcPr>
            <w:tcW w:w="0" w:type="auto"/>
          </w:tcPr>
          <w:p w14:paraId="5B2AC37A" w14:textId="6C48B763" w:rsidR="00716C03" w:rsidRPr="000C26B8" w:rsidRDefault="00F90436" w:rsidP="00A40003">
            <w:pPr>
              <w:bidi/>
              <w:rPr>
                <w:rFonts w:ascii="Sakkal Majalla" w:hAnsi="Sakkal Majalla" w:cs="Sakkal Majalla"/>
                <w:rtl/>
                <w:lang w:val="fr-CA" w:eastAsia="fr-CA"/>
              </w:rPr>
            </w:pPr>
            <w:r w:rsidRPr="000C26B8">
              <w:rPr>
                <w:rFonts w:ascii="Sakkal Majalla" w:hAnsi="Sakkal Majalla" w:cs="Sakkal Majalla"/>
                <w:rtl/>
                <w:lang w:val="fr-CA" w:eastAsia="fr-CA"/>
              </w:rPr>
              <w:t>نسبة مياه الصرف الصناعي غير المعالجة</w:t>
            </w:r>
            <w:r w:rsidR="00A40003" w:rsidRPr="000C26B8">
              <w:rPr>
                <w:rFonts w:ascii="Sakkal Majalla" w:hAnsi="Sakkal Majalla" w:cs="Sakkal Majalla"/>
                <w:rtl/>
                <w:lang w:val="fr-CA" w:eastAsia="fr-CA"/>
              </w:rPr>
              <w:t xml:space="preserve"> (%)</w:t>
            </w:r>
          </w:p>
        </w:tc>
        <w:tc>
          <w:tcPr>
            <w:tcW w:w="0" w:type="auto"/>
          </w:tcPr>
          <w:p w14:paraId="129A14F6"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99</w:t>
            </w:r>
          </w:p>
        </w:tc>
        <w:tc>
          <w:tcPr>
            <w:tcW w:w="0" w:type="auto"/>
          </w:tcPr>
          <w:p w14:paraId="3C22DB96"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75,3</w:t>
            </w:r>
          </w:p>
        </w:tc>
        <w:tc>
          <w:tcPr>
            <w:tcW w:w="0" w:type="auto"/>
          </w:tcPr>
          <w:p w14:paraId="204EE881"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57,5</w:t>
            </w:r>
          </w:p>
        </w:tc>
        <w:tc>
          <w:tcPr>
            <w:tcW w:w="0" w:type="auto"/>
          </w:tcPr>
          <w:p w14:paraId="0E3A5CA1"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39,7</w:t>
            </w:r>
          </w:p>
        </w:tc>
        <w:tc>
          <w:tcPr>
            <w:tcW w:w="0" w:type="auto"/>
          </w:tcPr>
          <w:p w14:paraId="70005611" w14:textId="77777777" w:rsidR="00716C03" w:rsidRPr="000C26B8" w:rsidRDefault="00716C03" w:rsidP="008250BF">
            <w:pPr>
              <w:rPr>
                <w:rFonts w:ascii="Sakkal Majalla" w:hAnsi="Sakkal Majalla" w:cs="Sakkal Majalla"/>
                <w:rtl/>
                <w:lang w:val="fr-CA" w:eastAsia="fr-CA"/>
              </w:rPr>
            </w:pPr>
            <w:r w:rsidRPr="000C26B8">
              <w:rPr>
                <w:rFonts w:ascii="Sakkal Majalla" w:hAnsi="Sakkal Majalla" w:cs="Sakkal Majalla"/>
                <w:rtl/>
                <w:lang w:val="fr-CA" w:eastAsia="fr-CA"/>
              </w:rPr>
              <w:t>10</w:t>
            </w:r>
          </w:p>
        </w:tc>
      </w:tr>
      <w:tr w:rsidR="00716C03" w:rsidRPr="000C26B8" w14:paraId="51AFBF1C" w14:textId="77777777" w:rsidTr="00AF48F5">
        <w:tc>
          <w:tcPr>
            <w:tcW w:w="0" w:type="auto"/>
            <w:gridSpan w:val="6"/>
          </w:tcPr>
          <w:p w14:paraId="14AD26A2" w14:textId="45B89369" w:rsidR="00716C03" w:rsidRPr="000C26B8" w:rsidRDefault="00F90436" w:rsidP="00F90436">
            <w:pPr>
              <w:bidi/>
              <w:rPr>
                <w:rFonts w:ascii="Sakkal Majalla" w:hAnsi="Sakkal Majalla" w:cs="Sakkal Majalla"/>
                <w:rtl/>
                <w:lang w:val="fr-CA" w:eastAsia="fr-CA"/>
              </w:rPr>
            </w:pPr>
            <w:r w:rsidRPr="000C26B8">
              <w:rPr>
                <w:rFonts w:ascii="Sakkal Majalla" w:hAnsi="Sakkal Majalla" w:cs="Sakkal Majalla"/>
                <w:sz w:val="16"/>
                <w:szCs w:val="16"/>
                <w:rtl/>
                <w:lang w:val="fr-CA" w:eastAsia="fr-CA"/>
              </w:rPr>
              <w:t>المصادر: تقرير حالة أهداف التنمية المستدامة وخارطة الطريق لعام 2017</w:t>
            </w:r>
          </w:p>
        </w:tc>
      </w:tr>
    </w:tbl>
    <w:p w14:paraId="6E0BF761" w14:textId="77777777" w:rsidR="00716C03" w:rsidRPr="000C26B8" w:rsidRDefault="00716C03" w:rsidP="00194EA5">
      <w:pPr>
        <w:bidi/>
        <w:rPr>
          <w:rFonts w:ascii="Sakkal Majalla" w:hAnsi="Sakkal Majalla" w:cs="Sakkal Majalla"/>
          <w:rtl/>
          <w:lang w:val="fr-CA"/>
        </w:rPr>
      </w:pPr>
    </w:p>
    <w:p w14:paraId="6CE12D03" w14:textId="6AF5AD73" w:rsidR="008C0BC3" w:rsidRPr="000C26B8" w:rsidRDefault="00700A55" w:rsidP="00716C03">
      <w:pPr>
        <w:bidi/>
        <w:rPr>
          <w:rFonts w:ascii="Sakkal Majalla" w:hAnsi="Sakkal Majalla" w:cs="Sakkal Majalla"/>
          <w:rtl/>
        </w:rPr>
      </w:pPr>
      <w:r w:rsidRPr="000C26B8">
        <w:rPr>
          <w:rFonts w:ascii="Sakkal Majalla" w:hAnsi="Sakkal Majalla" w:cs="Sakkal Majalla"/>
          <w:rtl/>
        </w:rPr>
        <w:t>في حالة عدم وجود أهداف وطنية، يمكنك تحديد أهداف الأداء الخاصة بك.</w:t>
      </w:r>
      <w:r w:rsidR="00E23F11" w:rsidRPr="000C26B8">
        <w:rPr>
          <w:rFonts w:ascii="Sakkal Majalla" w:hAnsi="Sakkal Majalla" w:cs="Sakkal Majalla"/>
          <w:rtl/>
        </w:rPr>
        <w:t xml:space="preserve"> </w:t>
      </w:r>
      <w:r w:rsidRPr="000C26B8">
        <w:rPr>
          <w:rFonts w:ascii="Sakkal Majalla" w:hAnsi="Sakkal Majalla" w:cs="Sakkal Majalla"/>
          <w:rtl/>
        </w:rPr>
        <w:t>في ما يلي أحد أهداف الأداء لأسطول شاحنات القمامة التابع للحكومة المحلية:</w:t>
      </w:r>
    </w:p>
    <w:p w14:paraId="1588B584" w14:textId="77777777" w:rsidR="00ED02D7" w:rsidRPr="000C26B8" w:rsidRDefault="008C0BC3" w:rsidP="00194EA5">
      <w:pPr>
        <w:bidi/>
        <w:ind w:left="720"/>
        <w:rPr>
          <w:rFonts w:ascii="Sakkal Majalla" w:hAnsi="Sakkal Majalla" w:cs="Sakkal Majalla"/>
          <w:i/>
          <w:rtl/>
        </w:rPr>
      </w:pPr>
      <w:r w:rsidRPr="000C26B8">
        <w:rPr>
          <w:rFonts w:ascii="Sakkal Majalla" w:hAnsi="Sakkal Majalla" w:cs="Sakkal Majalla"/>
          <w:i/>
          <w:rtl/>
        </w:rPr>
        <w:t>"شاحنات القمامة ستعمل طوال الوقت."</w:t>
      </w:r>
    </w:p>
    <w:p w14:paraId="38A8524F" w14:textId="44A1738F" w:rsidR="008C0BC3" w:rsidRPr="000C26B8" w:rsidRDefault="008C0BC3" w:rsidP="00194EA5">
      <w:pPr>
        <w:bidi/>
        <w:ind w:left="720"/>
        <w:rPr>
          <w:rFonts w:ascii="Sakkal Majalla" w:hAnsi="Sakkal Majalla" w:cs="Sakkal Majalla"/>
          <w:rtl/>
        </w:rPr>
      </w:pPr>
      <w:r w:rsidRPr="000C26B8">
        <w:rPr>
          <w:rFonts w:ascii="Sakkal Majalla" w:hAnsi="Sakkal Majalla" w:cs="Sakkal Majalla"/>
          <w:rtl/>
        </w:rPr>
        <w:t>فهذا هدف محدد وقابل للقياس (حيث نقول "طوال" الوقت). كما أنه هدف ذو صلة لأن توفر الشاحنة عامل مهم في أداء الخدمة. ومع ذلك، قد لا يكون هذا الهدف قابلاً للتحقيق إذا كان يتوفر لدى الحكومة المحلية شاحنة واحدة فقط.</w:t>
      </w:r>
      <w:r w:rsidR="00E23F11" w:rsidRPr="000C26B8">
        <w:rPr>
          <w:rFonts w:ascii="Sakkal Majalla" w:hAnsi="Sakkal Majalla" w:cs="Sakkal Majalla"/>
          <w:rtl/>
        </w:rPr>
        <w:t xml:space="preserve"> </w:t>
      </w:r>
      <w:r w:rsidRPr="000C26B8">
        <w:rPr>
          <w:rFonts w:ascii="Sakkal Majalla" w:hAnsi="Sakkal Majalla" w:cs="Sakkal Majalla"/>
          <w:rtl/>
        </w:rPr>
        <w:t>وبالتالي يكون الهدف الأكثر قابلية للتحقيق كما يلي:</w:t>
      </w:r>
    </w:p>
    <w:p w14:paraId="2C6A73DF" w14:textId="2E1B1161" w:rsidR="008C0BC3" w:rsidRPr="000C26B8" w:rsidRDefault="008C0BC3" w:rsidP="00194EA5">
      <w:pPr>
        <w:bidi/>
        <w:ind w:left="720"/>
        <w:rPr>
          <w:rFonts w:ascii="Sakkal Majalla" w:hAnsi="Sakkal Majalla" w:cs="Sakkal Majalla"/>
          <w:i/>
          <w:rtl/>
        </w:rPr>
      </w:pPr>
      <w:r w:rsidRPr="000C26B8">
        <w:rPr>
          <w:rFonts w:ascii="Sakkal Majalla" w:hAnsi="Sakkal Majalla" w:cs="Sakkal Majalla"/>
          <w:i/>
          <w:rtl/>
        </w:rPr>
        <w:t>"ستكون شاحنات القمامة متاحة للاستخدام الآمن بنسبة 95% من أيام العمل (من الاثنين إلى الجمعة من الساعة 6 صباحًا حتى الساعة 8 مساءً) في أي سنة تقويمية."</w:t>
      </w:r>
    </w:p>
    <w:p w14:paraId="0AEBFD51" w14:textId="5F8A0D04" w:rsidR="008C0BC3" w:rsidRPr="000C26B8" w:rsidRDefault="008C0BC3" w:rsidP="00194EA5">
      <w:pPr>
        <w:bidi/>
        <w:rPr>
          <w:rFonts w:ascii="Sakkal Majalla" w:hAnsi="Sakkal Majalla" w:cs="Sakkal Majalla"/>
          <w:rtl/>
        </w:rPr>
      </w:pPr>
      <w:r w:rsidRPr="000C26B8">
        <w:rPr>
          <w:rFonts w:ascii="Sakkal Majalla" w:hAnsi="Sakkal Majalla" w:cs="Sakkal Majalla"/>
          <w:rtl/>
        </w:rPr>
        <w:lastRenderedPageBreak/>
        <w:t>يسمح هذا الترتيب بإجراء الصيانة في الليل أو في عطلات نهاية الأسبوع والأعطال العرضية أثناء أيام العمل؛ أو محدد المدة، إذ يجب السماح بوقت لإجراء الصيانة ومعالجة الأعطال.</w:t>
      </w:r>
    </w:p>
    <w:p w14:paraId="1A61D4F6" w14:textId="5123ABF7" w:rsidR="0011031F" w:rsidRPr="000C26B8" w:rsidRDefault="008C0BC3" w:rsidP="00194EA5">
      <w:pPr>
        <w:bidi/>
        <w:rPr>
          <w:rFonts w:ascii="Sakkal Majalla" w:hAnsi="Sakkal Majalla" w:cs="Sakkal Majalla"/>
          <w:rtl/>
        </w:rPr>
      </w:pPr>
      <w:r w:rsidRPr="000C26B8">
        <w:rPr>
          <w:rFonts w:ascii="Sakkal Majalla" w:hAnsi="Sakkal Majalla" w:cs="Sakkal Majalla"/>
          <w:rtl/>
        </w:rPr>
        <w:t xml:space="preserve"> من المهم أيضًا مناقشة أهداف الأداء مع أصحاب المصلحة. في هذا المثال، سيكون أصحاب المصلحة السائقين ومديري الصيانة أو مقاولي الصيانة وموردي قطع الغيار وكذلك مشتري المركبات. وقد يتعين عليك مناقشة الأمر مع إدارة الموارد البشرية لمعرفة ما إذا كان من المناسب اقتراح حصول موظفي الصيانة والسائقين على مكافأة في حال تحقيق مستهدفات توافر المركبات.</w:t>
      </w:r>
    </w:p>
    <w:p w14:paraId="0462677C" w14:textId="6B9BA88E" w:rsidR="00E5595F" w:rsidRPr="000C26B8" w:rsidRDefault="002C18F4" w:rsidP="00194EA5">
      <w:pPr>
        <w:bidi/>
        <w:rPr>
          <w:rFonts w:ascii="Sakkal Majalla" w:hAnsi="Sakkal Majalla" w:cs="Sakkal Majalla"/>
          <w:rtl/>
        </w:rPr>
      </w:pPr>
      <w:r w:rsidRPr="000C26B8">
        <w:rPr>
          <w:rFonts w:ascii="Sakkal Majalla" w:hAnsi="Sakkal Majalla" w:cs="Sakkal Majalla"/>
          <w:rtl/>
        </w:rPr>
        <w:t>وفي ما يلي مثال آخر:</w:t>
      </w:r>
    </w:p>
    <w:p w14:paraId="561883D0" w14:textId="564C09D1" w:rsidR="00E5595F" w:rsidRPr="000C26B8" w:rsidRDefault="00E5595F" w:rsidP="00194EA5">
      <w:pPr>
        <w:bidi/>
        <w:ind w:left="720"/>
        <w:rPr>
          <w:rFonts w:ascii="Sakkal Majalla" w:hAnsi="Sakkal Majalla" w:cs="Sakkal Majalla"/>
          <w:rtl/>
        </w:rPr>
      </w:pPr>
      <w:r w:rsidRPr="000C26B8">
        <w:rPr>
          <w:rFonts w:ascii="Sakkal Majalla" w:hAnsi="Sakkal Majalla" w:cs="Sakkal Majalla"/>
          <w:u w:val="single"/>
          <w:rtl/>
        </w:rPr>
        <w:t xml:space="preserve"> الأصل</w:t>
      </w:r>
      <w:r w:rsidRPr="000C26B8">
        <w:rPr>
          <w:rFonts w:ascii="Sakkal Majalla" w:hAnsi="Sakkal Majalla" w:cs="Sakkal Majalla"/>
          <w:rtl/>
        </w:rPr>
        <w:t xml:space="preserve"> - نظام توزيع مياه أو البئر</w:t>
      </w:r>
    </w:p>
    <w:p w14:paraId="0585A074" w14:textId="4AF427A8" w:rsidR="00E5595F" w:rsidRPr="000C26B8" w:rsidRDefault="00E5595F" w:rsidP="00194EA5">
      <w:pPr>
        <w:bidi/>
        <w:ind w:left="720"/>
        <w:rPr>
          <w:rFonts w:ascii="Sakkal Majalla" w:hAnsi="Sakkal Majalla" w:cs="Sakkal Majalla"/>
          <w:rtl/>
        </w:rPr>
      </w:pPr>
      <w:r w:rsidRPr="000C26B8">
        <w:rPr>
          <w:rFonts w:ascii="Sakkal Majalla" w:hAnsi="Sakkal Majalla" w:cs="Sakkal Majalla"/>
          <w:u w:val="single"/>
          <w:rtl/>
        </w:rPr>
        <w:t>هدف الأداء (أو مستوى الخدمة)</w:t>
      </w:r>
      <w:r w:rsidRPr="000C26B8">
        <w:rPr>
          <w:rFonts w:ascii="Sakkal Majalla" w:hAnsi="Sakkal Majalla" w:cs="Sakkal Majalla"/>
          <w:rtl/>
        </w:rPr>
        <w:t xml:space="preserve"> - توفير إمدادات مياه نظيفة.</w:t>
      </w:r>
    </w:p>
    <w:p w14:paraId="7269261A" w14:textId="3EB33329" w:rsidR="00E5595F" w:rsidRPr="000C26B8" w:rsidRDefault="00E5595F" w:rsidP="00194EA5">
      <w:pPr>
        <w:bidi/>
        <w:ind w:left="720"/>
        <w:rPr>
          <w:rFonts w:ascii="Sakkal Majalla" w:hAnsi="Sakkal Majalla" w:cs="Sakkal Majalla"/>
          <w:rtl/>
        </w:rPr>
      </w:pPr>
      <w:r w:rsidRPr="000C26B8">
        <w:rPr>
          <w:rFonts w:ascii="Sakkal Majalla" w:hAnsi="Sakkal Majalla" w:cs="Sakkal Majalla"/>
          <w:u w:val="single"/>
          <w:rtl/>
        </w:rPr>
        <w:t>سمات مستويات الخدمة المطلوبة:</w:t>
      </w:r>
      <w:r w:rsidRPr="000C26B8">
        <w:rPr>
          <w:rFonts w:ascii="Sakkal Majalla" w:hAnsi="Sakkal Majalla" w:cs="Sakkal Majalla"/>
          <w:rtl/>
        </w:rPr>
        <w:t xml:space="preserve"> الأمان، والاستجابة، والتوافر، والامتثال، وإمكانية الوصول</w:t>
      </w:r>
    </w:p>
    <w:p w14:paraId="46E7BAD7" w14:textId="77777777" w:rsidR="00E5595F" w:rsidRPr="000C26B8" w:rsidRDefault="00E5595F" w:rsidP="00194EA5">
      <w:pPr>
        <w:bidi/>
        <w:ind w:left="720"/>
        <w:rPr>
          <w:rFonts w:ascii="Sakkal Majalla" w:hAnsi="Sakkal Majalla" w:cs="Sakkal Majalla"/>
          <w:rtl/>
        </w:rPr>
      </w:pPr>
      <w:r w:rsidRPr="000C26B8">
        <w:rPr>
          <w:rFonts w:ascii="Sakkal Majalla" w:hAnsi="Sakkal Majalla" w:cs="Sakkal Majalla"/>
          <w:rtl/>
        </w:rPr>
        <w:t>يمكن أن يشمل مقياس الأداء لنظام المياه ما يلي:</w:t>
      </w:r>
    </w:p>
    <w:p w14:paraId="42F7ACA3" w14:textId="77777777" w:rsidR="00E5595F" w:rsidRPr="000C26B8" w:rsidRDefault="00E5595F" w:rsidP="00194EA5">
      <w:pPr>
        <w:bidi/>
        <w:ind w:left="720"/>
        <w:rPr>
          <w:rFonts w:ascii="Sakkal Majalla" w:hAnsi="Sakkal Majalla" w:cs="Sakkal Majalla"/>
          <w:rtl/>
        </w:rPr>
      </w:pPr>
      <w:r w:rsidRPr="000C26B8">
        <w:rPr>
          <w:rFonts w:ascii="Sakkal Majalla" w:hAnsi="Sakkal Majalla" w:cs="Sakkal Majalla"/>
          <w:rtl/>
        </w:rPr>
        <w:t>من الناحية الفنية:</w:t>
      </w:r>
      <w:r w:rsidRPr="000C26B8">
        <w:rPr>
          <w:rFonts w:ascii="Sakkal Majalla" w:hAnsi="Sakkal Majalla" w:cs="Sakkal Majalla"/>
          <w:rtl/>
        </w:rPr>
        <w:tab/>
      </w:r>
      <w:r w:rsidRPr="000C26B8">
        <w:rPr>
          <w:rFonts w:ascii="Sakkal Majalla" w:hAnsi="Sakkal Majalla" w:cs="Sakkal Majalla"/>
          <w:rtl/>
        </w:rPr>
        <w:tab/>
      </w:r>
      <w:r w:rsidRPr="000C26B8">
        <w:rPr>
          <w:rFonts w:ascii="Sakkal Majalla" w:hAnsi="Sakkal Majalla" w:cs="Sakkal Majalla"/>
          <w:rtl/>
        </w:rPr>
        <w:tab/>
      </w:r>
      <w:r w:rsidRPr="000C26B8">
        <w:rPr>
          <w:rFonts w:ascii="Sakkal Majalla" w:hAnsi="Sakkal Majalla" w:cs="Sakkal Majalla"/>
          <w:rtl/>
        </w:rPr>
        <w:tab/>
      </w:r>
      <w:r w:rsidRPr="000C26B8">
        <w:rPr>
          <w:rFonts w:ascii="Sakkal Majalla" w:hAnsi="Sakkal Majalla" w:cs="Sakkal Majalla"/>
          <w:rtl/>
        </w:rPr>
        <w:tab/>
      </w:r>
      <w:r w:rsidRPr="000C26B8">
        <w:rPr>
          <w:rFonts w:ascii="Sakkal Majalla" w:hAnsi="Sakkal Majalla" w:cs="Sakkal Majalla"/>
          <w:rtl/>
        </w:rPr>
        <w:tab/>
      </w:r>
      <w:r w:rsidRPr="000C26B8">
        <w:rPr>
          <w:rFonts w:ascii="Sakkal Majalla" w:hAnsi="Sakkal Majalla" w:cs="Sakkal Majalla"/>
          <w:rtl/>
        </w:rPr>
        <w:tab/>
      </w:r>
      <w:r w:rsidRPr="000C26B8">
        <w:rPr>
          <w:rFonts w:ascii="Sakkal Majalla" w:hAnsi="Sakkal Majalla" w:cs="Sakkal Majalla"/>
          <w:rtl/>
        </w:rPr>
        <w:tab/>
      </w:r>
      <w:r w:rsidRPr="000C26B8">
        <w:rPr>
          <w:rFonts w:ascii="Sakkal Majalla" w:hAnsi="Sakkal Majalla" w:cs="Sakkal Majalla"/>
          <w:rtl/>
        </w:rPr>
        <w:tab/>
      </w:r>
    </w:p>
    <w:p w14:paraId="32A6BD96" w14:textId="1A26A418" w:rsidR="00E5595F" w:rsidRPr="000C26B8" w:rsidRDefault="00602B96" w:rsidP="00194EA5">
      <w:pPr>
        <w:bidi/>
        <w:ind w:left="1440"/>
        <w:rPr>
          <w:rFonts w:ascii="Sakkal Majalla" w:hAnsi="Sakkal Majalla" w:cs="Sakkal Majalla"/>
          <w:rtl/>
        </w:rPr>
      </w:pPr>
      <w:r w:rsidRPr="000C26B8">
        <w:rPr>
          <w:rFonts w:ascii="Sakkal Majalla" w:hAnsi="Sakkal Majalla" w:cs="Sakkal Majalla"/>
          <w:rtl/>
        </w:rPr>
        <w:t>السلامة</w:t>
      </w:r>
      <w:r w:rsidRPr="000C26B8">
        <w:rPr>
          <w:rFonts w:ascii="Sakkal Majalla" w:hAnsi="Sakkal Majalla" w:cs="Sakkal Majalla"/>
          <w:rtl/>
        </w:rPr>
        <w:tab/>
        <w:t>لا يوجد أكثر من إخفاق واحد في اختبارات صلاحية المياه للشرب في أي سنة تقويمية واحدة</w:t>
      </w:r>
    </w:p>
    <w:p w14:paraId="41C3EB33" w14:textId="0B20E5D2" w:rsidR="00E5595F" w:rsidRPr="000C26B8" w:rsidRDefault="00E5595F" w:rsidP="00194EA5">
      <w:pPr>
        <w:bidi/>
        <w:ind w:left="1440"/>
        <w:rPr>
          <w:rFonts w:ascii="Sakkal Majalla" w:hAnsi="Sakkal Majalla" w:cs="Sakkal Majalla"/>
          <w:rtl/>
        </w:rPr>
      </w:pPr>
      <w:r w:rsidRPr="000C26B8">
        <w:rPr>
          <w:rFonts w:ascii="Sakkal Majalla" w:hAnsi="Sakkal Majalla" w:cs="Sakkal Majalla"/>
          <w:rtl/>
        </w:rPr>
        <w:t>التوافر</w:t>
      </w:r>
      <w:r w:rsidRPr="000C26B8">
        <w:rPr>
          <w:rFonts w:ascii="Sakkal Majalla" w:hAnsi="Sakkal Majalla" w:cs="Sakkal Majalla"/>
          <w:rtl/>
        </w:rPr>
        <w:tab/>
        <w:t>أقل من انقطاعات الخدمة لدى "Y" سنويًا لكل بئر</w:t>
      </w:r>
    </w:p>
    <w:p w14:paraId="1422D6DA" w14:textId="77777777" w:rsidR="00E5595F" w:rsidRPr="000C26B8" w:rsidRDefault="00E5595F" w:rsidP="00194EA5">
      <w:pPr>
        <w:bidi/>
        <w:ind w:left="1440"/>
        <w:rPr>
          <w:rFonts w:ascii="Sakkal Majalla" w:hAnsi="Sakkal Majalla" w:cs="Sakkal Majalla"/>
          <w:rtl/>
        </w:rPr>
      </w:pPr>
      <w:r w:rsidRPr="000C26B8">
        <w:rPr>
          <w:rFonts w:ascii="Sakkal Majalla" w:hAnsi="Sakkal Majalla" w:cs="Sakkal Majalla"/>
          <w:rtl/>
        </w:rPr>
        <w:t>الامتثال</w:t>
      </w:r>
      <w:r w:rsidRPr="000C26B8">
        <w:rPr>
          <w:rFonts w:ascii="Sakkal Majalla" w:hAnsi="Sakkal Majalla" w:cs="Sakkal Majalla"/>
          <w:rtl/>
        </w:rPr>
        <w:tab/>
        <w:t>تم استيفاء كل المتطلبات التنظيمية</w:t>
      </w:r>
    </w:p>
    <w:p w14:paraId="17991C13" w14:textId="77777777" w:rsidR="00E5595F" w:rsidRPr="000C26B8" w:rsidRDefault="00E5595F" w:rsidP="00194EA5">
      <w:pPr>
        <w:bidi/>
        <w:ind w:left="720"/>
        <w:rPr>
          <w:rFonts w:ascii="Sakkal Majalla" w:hAnsi="Sakkal Majalla" w:cs="Sakkal Majalla"/>
          <w:rtl/>
        </w:rPr>
      </w:pPr>
      <w:r w:rsidRPr="000C26B8">
        <w:rPr>
          <w:rFonts w:ascii="Sakkal Majalla" w:hAnsi="Sakkal Majalla" w:cs="Sakkal Majalla"/>
          <w:rtl/>
        </w:rPr>
        <w:t>من ناحية العميل:</w:t>
      </w:r>
    </w:p>
    <w:p w14:paraId="03ACB06C" w14:textId="42150CA1" w:rsidR="000B72DC" w:rsidRPr="000C26B8" w:rsidRDefault="00E5595F" w:rsidP="00194EA5">
      <w:pPr>
        <w:bidi/>
        <w:ind w:left="720" w:firstLine="720"/>
        <w:rPr>
          <w:rFonts w:ascii="Sakkal Majalla" w:hAnsi="Sakkal Majalla" w:cs="Sakkal Majalla"/>
          <w:rtl/>
        </w:rPr>
      </w:pPr>
      <w:r w:rsidRPr="000C26B8">
        <w:rPr>
          <w:rFonts w:ascii="Sakkal Majalla" w:hAnsi="Sakkal Majalla" w:cs="Sakkal Majalla"/>
          <w:rtl/>
        </w:rPr>
        <w:t>الاستجابة</w:t>
      </w:r>
      <w:r w:rsidRPr="000C26B8">
        <w:rPr>
          <w:rFonts w:ascii="Sakkal Majalla" w:hAnsi="Sakkal Majalla" w:cs="Sakkal Majalla"/>
          <w:rtl/>
        </w:rPr>
        <w:tab/>
        <w:t>سيتم الرد على شكاوى العملاء في غضون 48 ساعة</w:t>
      </w:r>
    </w:p>
    <w:p w14:paraId="5368B8CF" w14:textId="37147245" w:rsidR="003055EF" w:rsidRPr="000C26B8" w:rsidRDefault="003055EF" w:rsidP="00194EA5">
      <w:pPr>
        <w:bidi/>
        <w:ind w:left="720" w:firstLine="720"/>
        <w:rPr>
          <w:rFonts w:ascii="Sakkal Majalla" w:hAnsi="Sakkal Majalla" w:cs="Sakkal Majalla"/>
          <w:rtl/>
        </w:rPr>
      </w:pPr>
      <w:r w:rsidRPr="000C26B8">
        <w:rPr>
          <w:rFonts w:ascii="Sakkal Majalla" w:hAnsi="Sakkal Majalla" w:cs="Sakkal Majalla"/>
          <w:rtl/>
        </w:rPr>
        <w:t>إمكانية الوصول</w:t>
      </w:r>
      <w:r w:rsidRPr="000C26B8">
        <w:rPr>
          <w:rFonts w:ascii="Sakkal Majalla" w:hAnsi="Sakkal Majalla" w:cs="Sakkal Majalla"/>
          <w:rtl/>
        </w:rPr>
        <w:tab/>
        <w:t>تتمتع جميع النساء في منطقة الخدمة بوصول آمن إلى البئر</w:t>
      </w:r>
    </w:p>
    <w:p w14:paraId="540B57DA" w14:textId="6DAB9817" w:rsidR="00202620" w:rsidRPr="000C26B8" w:rsidRDefault="00020BAF" w:rsidP="00194EA5">
      <w:pPr>
        <w:bidi/>
        <w:rPr>
          <w:rFonts w:ascii="Sakkal Majalla" w:hAnsi="Sakkal Majalla" w:cs="Sakkal Majalla"/>
          <w:rtl/>
        </w:rPr>
      </w:pPr>
      <w:r w:rsidRPr="000C26B8">
        <w:rPr>
          <w:rFonts w:ascii="Sakkal Majalla" w:hAnsi="Sakkal Majalla" w:cs="Sakkal Majalla"/>
          <w:rtl/>
        </w:rPr>
        <w:t>يشتمل الجدول 2 (جـ) على مثال.</w:t>
      </w:r>
    </w:p>
    <w:tbl>
      <w:tblPr>
        <w:tblStyle w:val="TableGrid"/>
        <w:tblpPr w:leftFromText="180" w:rightFromText="180" w:vertAnchor="text" w:horzAnchor="margin" w:tblpY="267"/>
        <w:bidiVisual/>
        <w:tblW w:w="0" w:type="auto"/>
        <w:tblLook w:val="04A0" w:firstRow="1" w:lastRow="0" w:firstColumn="1" w:lastColumn="0" w:noHBand="0" w:noVBand="1"/>
      </w:tblPr>
      <w:tblGrid>
        <w:gridCol w:w="838"/>
        <w:gridCol w:w="2288"/>
        <w:gridCol w:w="3061"/>
        <w:gridCol w:w="3163"/>
      </w:tblGrid>
      <w:tr w:rsidR="00FA08DD" w:rsidRPr="000C26B8" w14:paraId="54BAE19D" w14:textId="77777777" w:rsidTr="006F1C56">
        <w:trPr>
          <w:cantSplit/>
          <w:tblHeader/>
        </w:trPr>
        <w:tc>
          <w:tcPr>
            <w:tcW w:w="0" w:type="auto"/>
          </w:tcPr>
          <w:p w14:paraId="215C8ABF" w14:textId="77777777" w:rsidR="00FA08DD" w:rsidRPr="000C26B8" w:rsidRDefault="00FA08DD" w:rsidP="00194EA5">
            <w:pPr>
              <w:bidi/>
              <w:rPr>
                <w:rFonts w:ascii="Sakkal Majalla" w:hAnsi="Sakkal Majalla" w:cs="Sakkal Majalla"/>
                <w:b/>
                <w:bCs/>
                <w:rtl/>
              </w:rPr>
            </w:pPr>
            <w:r w:rsidRPr="000C26B8">
              <w:rPr>
                <w:rFonts w:ascii="Sakkal Majalla" w:hAnsi="Sakkal Majalla" w:cs="Sakkal Majalla"/>
                <w:b/>
                <w:bCs/>
                <w:rtl/>
              </w:rPr>
              <w:t>الأصل ذو الأولوية</w:t>
            </w:r>
          </w:p>
        </w:tc>
        <w:tc>
          <w:tcPr>
            <w:tcW w:w="0" w:type="auto"/>
          </w:tcPr>
          <w:p w14:paraId="167F4198" w14:textId="31A585D1" w:rsidR="00FA08DD" w:rsidRPr="000C26B8" w:rsidRDefault="00FA08DD" w:rsidP="00194EA5">
            <w:pPr>
              <w:bidi/>
              <w:rPr>
                <w:rFonts w:ascii="Sakkal Majalla" w:hAnsi="Sakkal Majalla" w:cs="Sakkal Majalla"/>
                <w:b/>
                <w:bCs/>
                <w:rtl/>
              </w:rPr>
            </w:pPr>
            <w:r w:rsidRPr="000C26B8">
              <w:rPr>
                <w:rFonts w:ascii="Sakkal Majalla" w:hAnsi="Sakkal Majalla" w:cs="Sakkal Majalla"/>
                <w:b/>
                <w:bCs/>
                <w:rtl/>
              </w:rPr>
              <w:t>هدف الأداء</w:t>
            </w:r>
          </w:p>
        </w:tc>
        <w:tc>
          <w:tcPr>
            <w:tcW w:w="0" w:type="auto"/>
          </w:tcPr>
          <w:p w14:paraId="5B46A8B5" w14:textId="47A9211C" w:rsidR="00FA08DD" w:rsidRPr="000C26B8" w:rsidRDefault="00FA08DD" w:rsidP="00194EA5">
            <w:pPr>
              <w:bidi/>
              <w:rPr>
                <w:rFonts w:ascii="Sakkal Majalla" w:hAnsi="Sakkal Majalla" w:cs="Sakkal Majalla"/>
                <w:b/>
                <w:bCs/>
                <w:rtl/>
              </w:rPr>
            </w:pPr>
            <w:r w:rsidRPr="000C26B8">
              <w:rPr>
                <w:rFonts w:ascii="Sakkal Majalla" w:hAnsi="Sakkal Majalla" w:cs="Sakkal Majalla"/>
                <w:b/>
                <w:bCs/>
                <w:rtl/>
              </w:rPr>
              <w:t>مستوى الخدمة والسمة</w:t>
            </w:r>
          </w:p>
        </w:tc>
        <w:tc>
          <w:tcPr>
            <w:tcW w:w="0" w:type="auto"/>
          </w:tcPr>
          <w:p w14:paraId="1FB097C3" w14:textId="14AEA106" w:rsidR="00FA08DD" w:rsidRPr="000C26B8" w:rsidRDefault="00FA08DD" w:rsidP="00194EA5">
            <w:pPr>
              <w:bidi/>
              <w:rPr>
                <w:rFonts w:ascii="Sakkal Majalla" w:hAnsi="Sakkal Majalla" w:cs="Sakkal Majalla"/>
                <w:b/>
                <w:bCs/>
                <w:rtl/>
              </w:rPr>
            </w:pPr>
            <w:r w:rsidRPr="000C26B8">
              <w:rPr>
                <w:rFonts w:ascii="Sakkal Majalla" w:hAnsi="Sakkal Majalla" w:cs="Sakkal Majalla"/>
                <w:b/>
                <w:bCs/>
                <w:rtl/>
              </w:rPr>
              <w:t>قياس الأداء</w:t>
            </w:r>
          </w:p>
        </w:tc>
      </w:tr>
      <w:tr w:rsidR="00033642" w:rsidRPr="000C26B8" w14:paraId="78172528" w14:textId="77777777" w:rsidTr="006F1C56">
        <w:trPr>
          <w:trHeight w:val="1404"/>
        </w:trPr>
        <w:tc>
          <w:tcPr>
            <w:tcW w:w="0" w:type="auto"/>
            <w:vMerge w:val="restart"/>
          </w:tcPr>
          <w:p w14:paraId="68D70F1F" w14:textId="4CAE56B6" w:rsidR="00033642" w:rsidRPr="000C26B8" w:rsidRDefault="00C94873" w:rsidP="00194EA5">
            <w:pPr>
              <w:bidi/>
              <w:rPr>
                <w:rFonts w:ascii="Sakkal Majalla" w:hAnsi="Sakkal Majalla" w:cs="Sakkal Majalla"/>
                <w:rtl/>
              </w:rPr>
            </w:pPr>
            <w:r w:rsidRPr="000C26B8">
              <w:rPr>
                <w:rFonts w:ascii="Sakkal Majalla" w:hAnsi="Sakkal Majalla" w:cs="Sakkal Majalla"/>
                <w:rtl/>
              </w:rPr>
              <w:t>نظام توزيع المياه</w:t>
            </w:r>
          </w:p>
          <w:p w14:paraId="1D6BF447" w14:textId="77777777" w:rsidR="00033642" w:rsidRPr="000C26B8" w:rsidRDefault="00033642" w:rsidP="00194EA5">
            <w:pPr>
              <w:bidi/>
              <w:rPr>
                <w:rFonts w:ascii="Sakkal Majalla" w:hAnsi="Sakkal Majalla" w:cs="Sakkal Majalla"/>
                <w:rtl/>
                <w:lang w:val="en-CA"/>
              </w:rPr>
            </w:pPr>
          </w:p>
          <w:p w14:paraId="61805BFD" w14:textId="77777777" w:rsidR="00033642" w:rsidRPr="000C26B8" w:rsidRDefault="00033642" w:rsidP="00194EA5">
            <w:pPr>
              <w:bidi/>
              <w:rPr>
                <w:rFonts w:ascii="Sakkal Majalla" w:hAnsi="Sakkal Majalla" w:cs="Sakkal Majalla"/>
                <w:rtl/>
                <w:lang w:val="en-CA"/>
              </w:rPr>
            </w:pPr>
          </w:p>
          <w:p w14:paraId="1455D1A1" w14:textId="77777777" w:rsidR="00033642" w:rsidRPr="000C26B8" w:rsidRDefault="00033642" w:rsidP="00194EA5">
            <w:pPr>
              <w:bidi/>
              <w:rPr>
                <w:rFonts w:ascii="Sakkal Majalla" w:hAnsi="Sakkal Majalla" w:cs="Sakkal Majalla"/>
                <w:rtl/>
                <w:lang w:val="en-CA"/>
              </w:rPr>
            </w:pPr>
          </w:p>
          <w:p w14:paraId="3B57C35D" w14:textId="77777777" w:rsidR="00033642" w:rsidRPr="000C26B8" w:rsidRDefault="00033642" w:rsidP="00194EA5">
            <w:pPr>
              <w:bidi/>
              <w:rPr>
                <w:rFonts w:ascii="Sakkal Majalla" w:hAnsi="Sakkal Majalla" w:cs="Sakkal Majalla"/>
                <w:rtl/>
                <w:lang w:val="en-CA"/>
              </w:rPr>
            </w:pPr>
          </w:p>
        </w:tc>
        <w:tc>
          <w:tcPr>
            <w:tcW w:w="0" w:type="auto"/>
            <w:vMerge w:val="restart"/>
          </w:tcPr>
          <w:p w14:paraId="54B5308A" w14:textId="77777777" w:rsidR="00033642" w:rsidRPr="000C26B8" w:rsidRDefault="00033642" w:rsidP="00194EA5">
            <w:pPr>
              <w:bidi/>
              <w:spacing w:before="60" w:after="60"/>
              <w:rPr>
                <w:rFonts w:ascii="Sakkal Majalla" w:hAnsi="Sakkal Majalla" w:cs="Sakkal Majalla"/>
                <w:rtl/>
              </w:rPr>
            </w:pPr>
            <w:r w:rsidRPr="000C26B8">
              <w:rPr>
                <w:rFonts w:ascii="Sakkal Majalla" w:hAnsi="Sakkal Majalla" w:cs="Sakkal Majalla"/>
                <w:rtl/>
              </w:rPr>
              <w:t>توفير تغطية إمدادات المياه الأساسية الآمنة والموثوقة لنسبة 95% من السكان بحلول عام 2025</w:t>
            </w:r>
          </w:p>
          <w:p w14:paraId="30EE9144" w14:textId="73B07CEB" w:rsidR="00033642" w:rsidRPr="000C26B8" w:rsidRDefault="00033642" w:rsidP="00194EA5">
            <w:pPr>
              <w:bidi/>
              <w:rPr>
                <w:rFonts w:ascii="Sakkal Majalla" w:hAnsi="Sakkal Majalla" w:cs="Sakkal Majalla"/>
                <w:rtl/>
                <w:lang w:val="en-CA"/>
              </w:rPr>
            </w:pPr>
          </w:p>
        </w:tc>
        <w:tc>
          <w:tcPr>
            <w:tcW w:w="0" w:type="auto"/>
          </w:tcPr>
          <w:p w14:paraId="4B47A64F" w14:textId="70545BB9" w:rsidR="00033642" w:rsidRPr="000C26B8" w:rsidRDefault="00033642" w:rsidP="00194EA5">
            <w:pPr>
              <w:bidi/>
              <w:rPr>
                <w:rFonts w:ascii="Sakkal Majalla" w:hAnsi="Sakkal Majalla" w:cs="Sakkal Majalla"/>
                <w:rtl/>
              </w:rPr>
            </w:pPr>
            <w:r w:rsidRPr="000C26B8">
              <w:rPr>
                <w:rFonts w:ascii="Sakkal Majalla" w:hAnsi="Sakkal Majalla" w:cs="Sakkal Majalla"/>
                <w:rtl/>
              </w:rPr>
              <w:t>التوافر والموثوقية:</w:t>
            </w:r>
            <w:r w:rsidR="00E23F11" w:rsidRPr="000C26B8">
              <w:rPr>
                <w:rFonts w:ascii="Sakkal Majalla" w:hAnsi="Sakkal Majalla" w:cs="Sakkal Majalla"/>
                <w:rtl/>
              </w:rPr>
              <w:t xml:space="preserve"> </w:t>
            </w:r>
            <w:r w:rsidRPr="000C26B8">
              <w:rPr>
                <w:rFonts w:ascii="Sakkal Majalla" w:hAnsi="Sakkal Majalla" w:cs="Sakkal Majalla"/>
                <w:rtl/>
              </w:rPr>
              <w:t>تقديم خدمة أنابيب المياه للشركات والمنازل داخل المنطقة الأساسية، وتوفير آبار عامة للعملاء خارج المنطقة الأساسية</w:t>
            </w:r>
          </w:p>
        </w:tc>
        <w:tc>
          <w:tcPr>
            <w:tcW w:w="0" w:type="auto"/>
          </w:tcPr>
          <w:p w14:paraId="2A173F30" w14:textId="77777777" w:rsidR="00033642" w:rsidRPr="000C26B8" w:rsidRDefault="00033642" w:rsidP="00194EA5">
            <w:pPr>
              <w:bidi/>
              <w:spacing w:before="60" w:after="60"/>
              <w:rPr>
                <w:rFonts w:ascii="Sakkal Majalla" w:hAnsi="Sakkal Majalla" w:cs="Sakkal Majalla"/>
                <w:rtl/>
              </w:rPr>
            </w:pPr>
            <w:r w:rsidRPr="000C26B8">
              <w:rPr>
                <w:rFonts w:ascii="Sakkal Majalla" w:hAnsi="Sakkal Majalla" w:cs="Sakkal Majalla"/>
                <w:rtl/>
              </w:rPr>
              <w:t>إنتاجية المياه ≥ 25 لترًا لكل فرد في يوم - الهدف نسبة 95% من الوقت</w:t>
            </w:r>
          </w:p>
          <w:p w14:paraId="16C3FEEA" w14:textId="58DFED3A" w:rsidR="00033642" w:rsidRPr="000C26B8" w:rsidRDefault="00033642" w:rsidP="00194EA5">
            <w:pPr>
              <w:bidi/>
              <w:rPr>
                <w:rFonts w:ascii="Sakkal Majalla" w:hAnsi="Sakkal Majalla" w:cs="Sakkal Majalla"/>
                <w:rtl/>
              </w:rPr>
            </w:pPr>
            <w:r w:rsidRPr="000C26B8">
              <w:rPr>
                <w:rFonts w:ascii="Sakkal Majalla" w:hAnsi="Sakkal Majalla" w:cs="Sakkal Majalla"/>
                <w:rtl/>
              </w:rPr>
              <w:t>أقل من 25 حالة تعطل سنويًا لكل بئر</w:t>
            </w:r>
          </w:p>
        </w:tc>
      </w:tr>
      <w:tr w:rsidR="00033642" w:rsidRPr="000C26B8" w14:paraId="1720B415" w14:textId="77777777" w:rsidTr="00033642">
        <w:trPr>
          <w:trHeight w:val="2404"/>
        </w:trPr>
        <w:tc>
          <w:tcPr>
            <w:tcW w:w="0" w:type="auto"/>
            <w:vMerge/>
          </w:tcPr>
          <w:p w14:paraId="2AF95AAE" w14:textId="77777777" w:rsidR="00033642" w:rsidRPr="000C26B8" w:rsidRDefault="00033642" w:rsidP="00194EA5">
            <w:pPr>
              <w:bidi/>
              <w:rPr>
                <w:rFonts w:ascii="Sakkal Majalla" w:hAnsi="Sakkal Majalla" w:cs="Sakkal Majalla"/>
                <w:rtl/>
                <w:lang w:val="en-CA"/>
              </w:rPr>
            </w:pPr>
          </w:p>
        </w:tc>
        <w:tc>
          <w:tcPr>
            <w:tcW w:w="0" w:type="auto"/>
            <w:vMerge/>
          </w:tcPr>
          <w:p w14:paraId="3B189576" w14:textId="7D307CD2" w:rsidR="00033642" w:rsidRPr="000C26B8" w:rsidRDefault="00033642" w:rsidP="00194EA5">
            <w:pPr>
              <w:bidi/>
              <w:rPr>
                <w:rFonts w:ascii="Sakkal Majalla" w:hAnsi="Sakkal Majalla" w:cs="Sakkal Majalla"/>
                <w:rtl/>
                <w:lang w:val="en-CA"/>
              </w:rPr>
            </w:pPr>
          </w:p>
        </w:tc>
        <w:tc>
          <w:tcPr>
            <w:tcW w:w="0" w:type="auto"/>
          </w:tcPr>
          <w:p w14:paraId="219CAD47" w14:textId="77777777" w:rsidR="00033642" w:rsidRPr="000C26B8" w:rsidRDefault="00033642" w:rsidP="00194EA5">
            <w:pPr>
              <w:bidi/>
              <w:spacing w:before="60" w:after="60"/>
              <w:rPr>
                <w:rFonts w:ascii="Sakkal Majalla" w:hAnsi="Sakkal Majalla" w:cs="Sakkal Majalla"/>
                <w:rtl/>
              </w:rPr>
            </w:pPr>
            <w:r w:rsidRPr="000C26B8">
              <w:rPr>
                <w:rFonts w:ascii="Sakkal Majalla" w:hAnsi="Sakkal Majalla" w:cs="Sakkal Majalla"/>
                <w:rtl/>
              </w:rPr>
              <w:t>إمكانية الوصول: إمكانية الوصول: توفير آبار / نقاط مياه في مناطق آمنة للنساء أو تكون مخصصة للنساء فقط</w:t>
            </w:r>
          </w:p>
          <w:p w14:paraId="32141514" w14:textId="60725C54" w:rsidR="00033642" w:rsidRPr="000C26B8" w:rsidRDefault="00033642" w:rsidP="00194EA5">
            <w:pPr>
              <w:bidi/>
              <w:rPr>
                <w:rFonts w:ascii="Sakkal Majalla" w:hAnsi="Sakkal Majalla" w:cs="Sakkal Majalla"/>
                <w:rtl/>
              </w:rPr>
            </w:pPr>
            <w:r w:rsidRPr="000C26B8">
              <w:rPr>
                <w:rFonts w:ascii="Sakkal Majalla" w:hAnsi="Sakkal Majalla" w:cs="Sakkal Majalla"/>
                <w:rtl/>
              </w:rPr>
              <w:t>الامتثال والسلامة:</w:t>
            </w:r>
            <w:r w:rsidR="00E23F11" w:rsidRPr="000C26B8">
              <w:rPr>
                <w:rFonts w:ascii="Sakkal Majalla" w:hAnsi="Sakkal Majalla" w:cs="Sakkal Majalla"/>
                <w:rtl/>
              </w:rPr>
              <w:t xml:space="preserve"> </w:t>
            </w:r>
            <w:r w:rsidRPr="000C26B8">
              <w:rPr>
                <w:rFonts w:ascii="Sakkal Majalla" w:hAnsi="Sakkal Majalla" w:cs="Sakkal Majalla"/>
                <w:rtl/>
              </w:rPr>
              <w:t>جودة المياه تستوفي اللوائح الأساسية</w:t>
            </w:r>
          </w:p>
        </w:tc>
        <w:tc>
          <w:tcPr>
            <w:tcW w:w="0" w:type="auto"/>
          </w:tcPr>
          <w:p w14:paraId="7F98A07E" w14:textId="77777777" w:rsidR="00033642" w:rsidRPr="000C26B8" w:rsidRDefault="00033642" w:rsidP="00194EA5">
            <w:pPr>
              <w:bidi/>
              <w:spacing w:before="60" w:after="60"/>
              <w:rPr>
                <w:rFonts w:ascii="Sakkal Majalla" w:hAnsi="Sakkal Majalla" w:cs="Sakkal Majalla"/>
                <w:rtl/>
              </w:rPr>
            </w:pPr>
            <w:r w:rsidRPr="000C26B8">
              <w:rPr>
                <w:rFonts w:ascii="Sakkal Majalla" w:hAnsi="Sakkal Majalla" w:cs="Sakkal Majalla"/>
                <w:rtl/>
              </w:rPr>
              <w:t>يمكن لجميع النساء في المنطقة المشمولة بالخدمة الوصول إلى البئر في كل الأوقات - الهدف هو وصول نسبة 100% من جميع النساء، طوال الوقت</w:t>
            </w:r>
          </w:p>
          <w:p w14:paraId="477964E6" w14:textId="1D52080C" w:rsidR="00033642" w:rsidRPr="000C26B8" w:rsidRDefault="00033642" w:rsidP="00194EA5">
            <w:pPr>
              <w:bidi/>
              <w:rPr>
                <w:rFonts w:ascii="Sakkal Majalla" w:hAnsi="Sakkal Majalla" w:cs="Sakkal Majalla"/>
                <w:rtl/>
              </w:rPr>
            </w:pPr>
            <w:r w:rsidRPr="000C26B8">
              <w:rPr>
                <w:rFonts w:ascii="Sakkal Majalla" w:hAnsi="Sakkal Majalla" w:cs="Sakkal Majalla"/>
                <w:rtl/>
              </w:rPr>
              <w:t xml:space="preserve"> يتم اختبار جودة المياه أسبوعيًا. لا يوجد أكثر من إخفاق واحد في اختبارات قابلية المياه للشرب في أي سنة تقويمية واحدة.</w:t>
            </w:r>
          </w:p>
        </w:tc>
      </w:tr>
    </w:tbl>
    <w:p w14:paraId="3E910A2A" w14:textId="640089A0" w:rsidR="00CB55BF" w:rsidRPr="000C26B8" w:rsidRDefault="00CB55BF" w:rsidP="00194EA5">
      <w:pPr>
        <w:pStyle w:val="Heading2"/>
        <w:bidi/>
        <w:rPr>
          <w:rFonts w:ascii="Sakkal Majalla" w:hAnsi="Sakkal Majalla" w:cs="Sakkal Majalla"/>
          <w:rtl/>
        </w:rPr>
      </w:pPr>
      <w:bookmarkStart w:id="17" w:name="_Toc75909725"/>
      <w:r w:rsidRPr="000C26B8">
        <w:rPr>
          <w:rFonts w:ascii="Sakkal Majalla" w:hAnsi="Sakkal Majalla" w:cs="Sakkal Majalla"/>
          <w:rtl/>
        </w:rPr>
        <w:lastRenderedPageBreak/>
        <w:t>الخطوة 2 (د): تحديد أصحاب المصلحة النشطين للأصول ذات الأولوية</w:t>
      </w:r>
      <w:bookmarkEnd w:id="17"/>
    </w:p>
    <w:p w14:paraId="58AD46AD" w14:textId="0C71A4CB" w:rsidR="00BA0204" w:rsidRPr="000C26B8" w:rsidRDefault="00FD66D9" w:rsidP="00194EA5">
      <w:pPr>
        <w:bidi/>
        <w:rPr>
          <w:rFonts w:ascii="Sakkal Majalla" w:hAnsi="Sakkal Majalla" w:cs="Sakkal Majalla"/>
          <w:rtl/>
        </w:rPr>
      </w:pPr>
      <w:r w:rsidRPr="000C26B8">
        <w:rPr>
          <w:rFonts w:ascii="Sakkal Majalla" w:hAnsi="Sakkal Majalla" w:cs="Sakkal Majalla"/>
          <w:rtl/>
        </w:rPr>
        <w:t xml:space="preserve">أما الآن بعد تحديد الأصول ذات الأولوية وأهداف الأداء، من المهم العودة </w:t>
      </w:r>
      <w:r w:rsidR="003963E2">
        <w:rPr>
          <w:rFonts w:ascii="Sakkal Majalla" w:hAnsi="Sakkal Majalla" w:cs="Sakkal Majalla" w:hint="cs"/>
          <w:rtl/>
        </w:rPr>
        <w:t>و</w:t>
      </w:r>
      <w:r w:rsidRPr="000C26B8">
        <w:rPr>
          <w:rFonts w:ascii="Sakkal Majalla" w:hAnsi="Sakkal Majalla" w:cs="Sakkal Majalla"/>
          <w:rtl/>
        </w:rPr>
        <w:t>تحديد أصحاب المصلحة الذين يشاركون « بنشاط » في إدارة الأصول ذات الأولوية الخاصة بك.</w:t>
      </w:r>
      <w:r w:rsidR="00E23F11" w:rsidRPr="000C26B8">
        <w:rPr>
          <w:rFonts w:ascii="Sakkal Majalla" w:hAnsi="Sakkal Majalla" w:cs="Sakkal Majalla"/>
          <w:rtl/>
        </w:rPr>
        <w:t xml:space="preserve"> </w:t>
      </w:r>
      <w:r w:rsidRPr="000C26B8">
        <w:rPr>
          <w:rFonts w:ascii="Sakkal Majalla" w:hAnsi="Sakkal Majalla" w:cs="Sakkal Majalla"/>
          <w:rtl/>
        </w:rPr>
        <w:t>يمكنك القيام بذلك عن طريق مراجعة الجدولين 2 (أ) و2 (ب)،</w:t>
      </w:r>
      <w:r w:rsidR="00E23F11" w:rsidRPr="000C26B8">
        <w:rPr>
          <w:rFonts w:ascii="Sakkal Majalla" w:hAnsi="Sakkal Majalla" w:cs="Sakkal Majalla"/>
          <w:rtl/>
        </w:rPr>
        <w:t xml:space="preserve"> </w:t>
      </w:r>
      <w:r w:rsidRPr="000C26B8">
        <w:rPr>
          <w:rFonts w:ascii="Sakkal Majalla" w:hAnsi="Sakkal Majalla" w:cs="Sakkal Majalla"/>
          <w:rtl/>
        </w:rPr>
        <w:t>و</w:t>
      </w:r>
      <w:r w:rsidRPr="000C26B8">
        <w:rPr>
          <w:rFonts w:ascii="Sakkal Majalla" w:hAnsi="Sakkal Majalla" w:cs="Sakkal Majalla"/>
          <w:highlight w:val="yellow"/>
          <w:rtl/>
        </w:rPr>
        <w:t>إبراز</w:t>
      </w:r>
      <w:r w:rsidRPr="000C26B8">
        <w:rPr>
          <w:rFonts w:ascii="Sakkal Majalla" w:hAnsi="Sakkal Majalla" w:cs="Sakkal Majalla"/>
          <w:rtl/>
        </w:rPr>
        <w:t xml:space="preserve"> أصحاب المصلحة الذين يقدمون المعلومات اللازمة لاتخاذ قرارات بشأن الأصول الخاصة بك.</w:t>
      </w:r>
      <w:r w:rsidR="00E23F11" w:rsidRPr="000C26B8">
        <w:rPr>
          <w:rFonts w:ascii="Sakkal Majalla" w:hAnsi="Sakkal Majalla" w:cs="Sakkal Majalla"/>
          <w:rtl/>
        </w:rPr>
        <w:t xml:space="preserve"> </w:t>
      </w:r>
      <w:r w:rsidRPr="000C26B8">
        <w:rPr>
          <w:rFonts w:ascii="Sakkal Majalla" w:hAnsi="Sakkal Majalla" w:cs="Sakkal Majalla"/>
          <w:rtl/>
        </w:rPr>
        <w:t>على سبيل المثال:</w:t>
      </w:r>
    </w:p>
    <w:p w14:paraId="088C1316" w14:textId="43D9165A" w:rsidR="00BA0204" w:rsidRPr="000C26B8" w:rsidRDefault="00E73513" w:rsidP="00194EA5">
      <w:pPr>
        <w:pStyle w:val="ListParagraph"/>
        <w:numPr>
          <w:ilvl w:val="0"/>
          <w:numId w:val="35"/>
        </w:numPr>
        <w:bidi/>
        <w:rPr>
          <w:rFonts w:ascii="Sakkal Majalla" w:hAnsi="Sakkal Majalla" w:cs="Sakkal Majalla"/>
          <w:rtl/>
        </w:rPr>
      </w:pPr>
      <w:r w:rsidRPr="000C26B8">
        <w:rPr>
          <w:rFonts w:ascii="Sakkal Majalla" w:hAnsi="Sakkal Majalla" w:cs="Sakkal Majalla"/>
          <w:rtl/>
        </w:rPr>
        <w:t>مهندس بلدية</w:t>
      </w:r>
    </w:p>
    <w:p w14:paraId="7A3B55A8" w14:textId="544AD719" w:rsidR="00E73513" w:rsidRPr="000C26B8" w:rsidRDefault="00E73513" w:rsidP="00194EA5">
      <w:pPr>
        <w:pStyle w:val="ListParagraph"/>
        <w:numPr>
          <w:ilvl w:val="0"/>
          <w:numId w:val="35"/>
        </w:numPr>
        <w:bidi/>
        <w:rPr>
          <w:rFonts w:ascii="Sakkal Majalla" w:hAnsi="Sakkal Majalla" w:cs="Sakkal Majalla"/>
          <w:rtl/>
        </w:rPr>
      </w:pPr>
      <w:r w:rsidRPr="000C26B8">
        <w:rPr>
          <w:rFonts w:ascii="Sakkal Majalla" w:hAnsi="Sakkal Majalla" w:cs="Sakkal Majalla"/>
          <w:rtl/>
        </w:rPr>
        <w:t>موظف مشتريات</w:t>
      </w:r>
    </w:p>
    <w:p w14:paraId="562AC84D" w14:textId="7E67E2CB" w:rsidR="00E73513" w:rsidRPr="000C26B8" w:rsidRDefault="00E73513" w:rsidP="00194EA5">
      <w:pPr>
        <w:pStyle w:val="ListParagraph"/>
        <w:numPr>
          <w:ilvl w:val="0"/>
          <w:numId w:val="35"/>
        </w:numPr>
        <w:bidi/>
        <w:rPr>
          <w:rFonts w:ascii="Sakkal Majalla" w:hAnsi="Sakkal Majalla" w:cs="Sakkal Majalla"/>
          <w:rtl/>
        </w:rPr>
      </w:pPr>
      <w:r w:rsidRPr="000C26B8">
        <w:rPr>
          <w:rFonts w:ascii="Sakkal Majalla" w:hAnsi="Sakkal Majalla" w:cs="Sakkal Majalla"/>
          <w:rtl/>
        </w:rPr>
        <w:t>مخطط تنمية مجتمعية</w:t>
      </w:r>
    </w:p>
    <w:p w14:paraId="72747649" w14:textId="1079D77E" w:rsidR="00E73513" w:rsidRPr="000C26B8" w:rsidRDefault="007F4735" w:rsidP="00194EA5">
      <w:pPr>
        <w:pStyle w:val="ListParagraph"/>
        <w:numPr>
          <w:ilvl w:val="0"/>
          <w:numId w:val="35"/>
        </w:numPr>
        <w:bidi/>
        <w:rPr>
          <w:rFonts w:ascii="Sakkal Majalla" w:hAnsi="Sakkal Majalla" w:cs="Sakkal Majalla"/>
          <w:rtl/>
        </w:rPr>
      </w:pPr>
      <w:r w:rsidRPr="000C26B8">
        <w:rPr>
          <w:rFonts w:ascii="Sakkal Majalla" w:hAnsi="Sakkal Majalla" w:cs="Sakkal Majalla"/>
          <w:rtl/>
        </w:rPr>
        <w:t>مشغلون أو أشخاص يتولون صيانة الأصول ذات الأولوية</w:t>
      </w:r>
    </w:p>
    <w:p w14:paraId="2D4CBAAA" w14:textId="75A8ADD8" w:rsidR="00DA49CD" w:rsidRPr="000C26B8" w:rsidRDefault="00C0662A" w:rsidP="00194EA5">
      <w:pPr>
        <w:pStyle w:val="ListParagraph"/>
        <w:numPr>
          <w:ilvl w:val="0"/>
          <w:numId w:val="35"/>
        </w:numPr>
        <w:bidi/>
        <w:rPr>
          <w:rFonts w:ascii="Sakkal Majalla" w:hAnsi="Sakkal Majalla" w:cs="Sakkal Majalla"/>
          <w:rtl/>
        </w:rPr>
      </w:pPr>
      <w:r w:rsidRPr="000C26B8">
        <w:rPr>
          <w:rFonts w:ascii="Sakkal Majalla" w:hAnsi="Sakkal Majalla" w:cs="Sakkal Majalla"/>
          <w:rtl/>
        </w:rPr>
        <w:t>الرئيس المالي</w:t>
      </w:r>
    </w:p>
    <w:p w14:paraId="63222277" w14:textId="45A93F0B" w:rsidR="00A02A53" w:rsidRPr="000C26B8" w:rsidRDefault="00A02A53" w:rsidP="00194EA5">
      <w:pPr>
        <w:pStyle w:val="ListParagraph"/>
        <w:numPr>
          <w:ilvl w:val="0"/>
          <w:numId w:val="35"/>
        </w:numPr>
        <w:bidi/>
        <w:rPr>
          <w:rFonts w:ascii="Sakkal Majalla" w:hAnsi="Sakkal Majalla" w:cs="Sakkal Majalla"/>
          <w:rtl/>
        </w:rPr>
      </w:pPr>
      <w:r w:rsidRPr="000C26B8">
        <w:rPr>
          <w:rFonts w:ascii="Sakkal Majalla" w:hAnsi="Sakkal Majalla" w:cs="Sakkal Majalla"/>
          <w:rtl/>
        </w:rPr>
        <w:t>موظف الشؤون الجنسانية</w:t>
      </w:r>
    </w:p>
    <w:p w14:paraId="72E4FF85" w14:textId="56219550" w:rsidR="0011031F" w:rsidRPr="000C26B8" w:rsidRDefault="00B96F3B" w:rsidP="00194EA5">
      <w:pPr>
        <w:pStyle w:val="Heading1"/>
        <w:bidi/>
        <w:rPr>
          <w:rFonts w:ascii="Sakkal Majalla" w:hAnsi="Sakkal Majalla" w:cs="Sakkal Majalla"/>
          <w:rtl/>
        </w:rPr>
      </w:pPr>
      <w:bookmarkStart w:id="18" w:name="_Toc75909726"/>
      <w:r w:rsidRPr="000C26B8">
        <w:rPr>
          <w:rFonts w:ascii="Sakkal Majalla" w:hAnsi="Sakkal Majalla" w:cs="Sakkal Majalla"/>
          <w:rtl/>
        </w:rPr>
        <w:t>الخطوة 3: فهم الأساليب والأدوات الحالية ومراجعتها</w:t>
      </w:r>
      <w:bookmarkEnd w:id="18"/>
    </w:p>
    <w:p w14:paraId="5D44520D" w14:textId="0E910DDB" w:rsidR="004A06FE" w:rsidRPr="000C26B8" w:rsidRDefault="0011031F" w:rsidP="00194EA5">
      <w:pPr>
        <w:bidi/>
        <w:rPr>
          <w:rFonts w:ascii="Sakkal Majalla" w:eastAsiaTheme="minorEastAsia" w:hAnsi="Sakkal Majalla" w:cs="Sakkal Majalla"/>
          <w:rtl/>
        </w:rPr>
      </w:pPr>
      <w:r w:rsidRPr="000C26B8">
        <w:rPr>
          <w:rFonts w:ascii="Sakkal Majalla" w:hAnsi="Sakkal Majalla" w:cs="Sakkal Majalla"/>
          <w:rtl/>
        </w:rPr>
        <w:t>من أجل تحديد فرص التحسين، من المهم معرفة ما إذا كان يوجد عمليات وأدوات يستخدمها أصحاب المصلحة النشطون وحالتها حاليًا. ابحث عن هذه العمليات والأدوات لتحديد ما إذا كانت تساهم في إدارة الأصول في مؤسستك أو تعوق إدارتها.</w:t>
      </w:r>
      <w:r w:rsidR="00E23F11" w:rsidRPr="000C26B8">
        <w:rPr>
          <w:rFonts w:ascii="Sakkal Majalla" w:hAnsi="Sakkal Majalla" w:cs="Sakkal Majalla"/>
          <w:rtl/>
        </w:rPr>
        <w:t xml:space="preserve"> </w:t>
      </w:r>
      <w:r w:rsidRPr="000C26B8">
        <w:rPr>
          <w:rFonts w:ascii="Sakkal Majalla" w:hAnsi="Sakkal Majalla" w:cs="Sakkal Majalla"/>
          <w:rtl/>
        </w:rPr>
        <w:t>والأدوات هي ما تستخدمه مؤسستك لإدارة معلومات الأصول،</w:t>
      </w:r>
      <w:r w:rsidR="00E23F11" w:rsidRPr="000C26B8">
        <w:rPr>
          <w:rFonts w:ascii="Sakkal Majalla" w:hAnsi="Sakkal Majalla" w:cs="Sakkal Majalla"/>
          <w:rtl/>
        </w:rPr>
        <w:t xml:space="preserve"> </w:t>
      </w:r>
      <w:r w:rsidRPr="000C26B8">
        <w:rPr>
          <w:rFonts w:ascii="Sakkal Majalla" w:hAnsi="Sakkal Majalla" w:cs="Sakkal Majalla"/>
          <w:rtl/>
        </w:rPr>
        <w:t>ويمكن أن تأخذ شكل دفاتر الأستاذ أو جداول البيانات أو البرامج</w:t>
      </w:r>
    </w:p>
    <w:p w14:paraId="3E389747" w14:textId="2BC6C47E" w:rsidR="009A04CC" w:rsidRPr="000C26B8" w:rsidRDefault="00D21B5D" w:rsidP="00194EA5">
      <w:pPr>
        <w:bidi/>
        <w:rPr>
          <w:rFonts w:ascii="Sakkal Majalla" w:eastAsiaTheme="minorEastAsia" w:hAnsi="Sakkal Majalla" w:cs="Sakkal Majalla"/>
          <w:rtl/>
        </w:rPr>
      </w:pPr>
      <w:r w:rsidRPr="000C26B8">
        <w:rPr>
          <w:rFonts w:ascii="Sakkal Majalla" w:hAnsi="Sakkal Majalla" w:cs="Sakkal Majalla"/>
          <w:rtl/>
        </w:rPr>
        <w:t>قد تشمل العمليات والأدوات المحددة ما يلي: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35"/>
      </w:tblGrid>
      <w:tr w:rsidR="00557CE9" w:rsidRPr="000C26B8" w14:paraId="11E2005E" w14:textId="77777777" w:rsidTr="00AD33FE">
        <w:tc>
          <w:tcPr>
            <w:tcW w:w="4675" w:type="dxa"/>
          </w:tcPr>
          <w:p w14:paraId="552EB403" w14:textId="3F684B70" w:rsidR="00557CE9" w:rsidRPr="000C26B8" w:rsidRDefault="00557CE9" w:rsidP="00194EA5">
            <w:pPr>
              <w:bidi/>
              <w:rPr>
                <w:rFonts w:ascii="Sakkal Majalla" w:eastAsiaTheme="minorEastAsia" w:hAnsi="Sakkal Majalla" w:cs="Sakkal Majalla"/>
                <w:b/>
                <w:bCs/>
                <w:rtl/>
              </w:rPr>
            </w:pPr>
            <w:r w:rsidRPr="000C26B8">
              <w:rPr>
                <w:rFonts w:ascii="Sakkal Majalla" w:hAnsi="Sakkal Majalla" w:cs="Sakkal Majalla"/>
                <w:b/>
                <w:bCs/>
                <w:rtl/>
              </w:rPr>
              <w:t>العمليات</w:t>
            </w:r>
          </w:p>
        </w:tc>
        <w:tc>
          <w:tcPr>
            <w:tcW w:w="4535" w:type="dxa"/>
          </w:tcPr>
          <w:p w14:paraId="7BBCB7BE" w14:textId="1F058123" w:rsidR="00557CE9" w:rsidRPr="000C26B8" w:rsidRDefault="0099653D" w:rsidP="00194EA5">
            <w:pPr>
              <w:bidi/>
              <w:rPr>
                <w:rFonts w:ascii="Sakkal Majalla" w:eastAsiaTheme="minorEastAsia" w:hAnsi="Sakkal Majalla" w:cs="Sakkal Majalla"/>
                <w:b/>
                <w:bCs/>
                <w:rtl/>
              </w:rPr>
            </w:pPr>
            <w:r w:rsidRPr="000C26B8">
              <w:rPr>
                <w:rFonts w:ascii="Sakkal Majalla" w:hAnsi="Sakkal Majalla" w:cs="Sakkal Majalla"/>
                <w:b/>
                <w:bCs/>
                <w:rtl/>
              </w:rPr>
              <w:t>الأدوات</w:t>
            </w:r>
          </w:p>
        </w:tc>
      </w:tr>
      <w:tr w:rsidR="00557CE9" w:rsidRPr="000C26B8" w14:paraId="3EC37B79" w14:textId="77777777" w:rsidTr="00AD33FE">
        <w:tc>
          <w:tcPr>
            <w:tcW w:w="4675" w:type="dxa"/>
          </w:tcPr>
          <w:p w14:paraId="0F5F689E" w14:textId="1B55621E" w:rsidR="00F167F2" w:rsidRPr="000C26B8" w:rsidRDefault="00F167F2" w:rsidP="00194EA5">
            <w:pPr>
              <w:bidi/>
              <w:rPr>
                <w:rFonts w:ascii="Sakkal Majalla" w:eastAsiaTheme="minorEastAsia" w:hAnsi="Sakkal Majalla" w:cs="Sakkal Majalla"/>
                <w:rtl/>
              </w:rPr>
            </w:pPr>
            <w:r w:rsidRPr="000C26B8">
              <w:rPr>
                <w:rFonts w:ascii="Sakkal Majalla" w:hAnsi="Sakkal Majalla" w:cs="Sakkal Majalla"/>
                <w:rtl/>
              </w:rPr>
              <w:t>معلومات سجل الأصول</w:t>
            </w:r>
          </w:p>
          <w:p w14:paraId="28995EB2" w14:textId="7B6FE98B" w:rsidR="00557CE9" w:rsidRPr="000C26B8" w:rsidRDefault="00BE7480" w:rsidP="00194EA5">
            <w:pPr>
              <w:bidi/>
              <w:rPr>
                <w:rFonts w:ascii="Sakkal Majalla" w:eastAsiaTheme="minorEastAsia" w:hAnsi="Sakkal Majalla" w:cs="Sakkal Majalla"/>
                <w:rtl/>
              </w:rPr>
            </w:pPr>
            <w:r w:rsidRPr="000C26B8">
              <w:rPr>
                <w:rFonts w:ascii="Sakkal Majalla" w:hAnsi="Sakkal Majalla" w:cs="Sakkal Majalla"/>
                <w:rtl/>
              </w:rPr>
              <w:t>تقييم حالة الأصول</w:t>
            </w:r>
          </w:p>
          <w:p w14:paraId="1202368E" w14:textId="28E6B034" w:rsidR="00117BE6"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إدارة الصيانة أو إدارة أوامر العمل</w:t>
            </w:r>
          </w:p>
          <w:p w14:paraId="35027D94" w14:textId="398614DA" w:rsidR="00117BE6"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تحديد وتسجيل / مراقبة مستويات الخدمة</w:t>
            </w:r>
          </w:p>
          <w:p w14:paraId="67DABFBE" w14:textId="4092E32E" w:rsidR="00117BE6"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الادارة المالية</w:t>
            </w:r>
          </w:p>
          <w:p w14:paraId="687BEB51" w14:textId="5C56CD6B" w:rsidR="00117BE6"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عملية الشراء</w:t>
            </w:r>
          </w:p>
          <w:p w14:paraId="74FF6494" w14:textId="219EF4BB" w:rsidR="00117BE6"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عملية التصرف في الأصول</w:t>
            </w:r>
          </w:p>
          <w:p w14:paraId="2634D1DE" w14:textId="5D9C7C8B" w:rsidR="00CB2257"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إدارة الإيجار</w:t>
            </w:r>
          </w:p>
        </w:tc>
        <w:tc>
          <w:tcPr>
            <w:tcW w:w="4535" w:type="dxa"/>
          </w:tcPr>
          <w:p w14:paraId="68061863" w14:textId="4963E875" w:rsidR="00B33BFE" w:rsidRPr="000C26B8" w:rsidRDefault="00BE7480" w:rsidP="00194EA5">
            <w:pPr>
              <w:bidi/>
              <w:rPr>
                <w:rFonts w:ascii="Sakkal Majalla" w:eastAsiaTheme="minorEastAsia" w:hAnsi="Sakkal Majalla" w:cs="Sakkal Majalla"/>
                <w:rtl/>
              </w:rPr>
            </w:pPr>
            <w:r w:rsidRPr="000C26B8">
              <w:rPr>
                <w:rFonts w:ascii="Sakkal Majalla" w:hAnsi="Sakkal Majalla" w:cs="Sakkal Majalla"/>
                <w:rtl/>
              </w:rPr>
              <w:t>نظام حفظ سجلات الأصول أو دفتر الأستاذ</w:t>
            </w:r>
          </w:p>
          <w:p w14:paraId="49874223" w14:textId="7DD792FD" w:rsidR="00557CE9" w:rsidRPr="000C26B8" w:rsidRDefault="00B33BFE" w:rsidP="00194EA5">
            <w:pPr>
              <w:bidi/>
              <w:rPr>
                <w:rFonts w:ascii="Sakkal Majalla" w:eastAsiaTheme="minorEastAsia" w:hAnsi="Sakkal Majalla" w:cs="Sakkal Majalla"/>
                <w:rtl/>
              </w:rPr>
            </w:pPr>
            <w:r w:rsidRPr="000C26B8">
              <w:rPr>
                <w:rFonts w:ascii="Sakkal Majalla" w:hAnsi="Sakkal Majalla" w:cs="Sakkal Majalla"/>
                <w:rtl/>
              </w:rPr>
              <w:t>برامج قاعدة بيانات الأصول</w:t>
            </w:r>
          </w:p>
          <w:p w14:paraId="0A2045F1" w14:textId="77777777" w:rsidR="00BE7480" w:rsidRPr="000C26B8" w:rsidRDefault="00BE7480" w:rsidP="00194EA5">
            <w:pPr>
              <w:bidi/>
              <w:rPr>
                <w:rFonts w:ascii="Sakkal Majalla" w:eastAsiaTheme="minorEastAsia" w:hAnsi="Sakkal Majalla" w:cs="Sakkal Majalla"/>
                <w:rtl/>
              </w:rPr>
            </w:pPr>
            <w:r w:rsidRPr="000C26B8">
              <w:rPr>
                <w:rFonts w:ascii="Sakkal Majalla" w:hAnsi="Sakkal Majalla" w:cs="Sakkal Majalla"/>
                <w:rtl/>
              </w:rPr>
              <w:t>برامج تقييم حالة الأصول</w:t>
            </w:r>
          </w:p>
          <w:p w14:paraId="57FBCB31" w14:textId="58A5E066" w:rsidR="00117BE6"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نماذج إدارة الصيانة أو أوامر العمل أو برامج الإدارة</w:t>
            </w:r>
          </w:p>
          <w:p w14:paraId="522FFB71" w14:textId="142684F7" w:rsidR="000412FF" w:rsidRPr="000C26B8" w:rsidRDefault="000412FF" w:rsidP="00194EA5">
            <w:pPr>
              <w:bidi/>
              <w:rPr>
                <w:rFonts w:ascii="Sakkal Majalla" w:eastAsiaTheme="minorEastAsia" w:hAnsi="Sakkal Majalla" w:cs="Sakkal Majalla"/>
                <w:rtl/>
              </w:rPr>
            </w:pPr>
            <w:r w:rsidRPr="000C26B8">
              <w:rPr>
                <w:rFonts w:ascii="Sakkal Majalla" w:hAnsi="Sakkal Majalla" w:cs="Sakkal Majalla"/>
                <w:rtl/>
              </w:rPr>
              <w:t>دفاتر الأستاذ الخاصة بالمحاسبة</w:t>
            </w:r>
          </w:p>
          <w:p w14:paraId="484A546D" w14:textId="6E9E83B7" w:rsidR="00117BE6"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برنامج الإدارة المالية</w:t>
            </w:r>
          </w:p>
          <w:p w14:paraId="53640292" w14:textId="698F93BB" w:rsidR="00117BE6" w:rsidRPr="000C26B8" w:rsidRDefault="00117BE6" w:rsidP="00194EA5">
            <w:pPr>
              <w:bidi/>
              <w:rPr>
                <w:rFonts w:ascii="Sakkal Majalla" w:eastAsiaTheme="minorEastAsia" w:hAnsi="Sakkal Majalla" w:cs="Sakkal Majalla"/>
                <w:rtl/>
              </w:rPr>
            </w:pPr>
            <w:r w:rsidRPr="000C26B8">
              <w:rPr>
                <w:rFonts w:ascii="Sakkal Majalla" w:hAnsi="Sakkal Majalla" w:cs="Sakkal Majalla"/>
                <w:rtl/>
              </w:rPr>
              <w:t>دفتر الأستاذ أو البرامج الخاصة بالإيجار</w:t>
            </w:r>
          </w:p>
        </w:tc>
      </w:tr>
    </w:tbl>
    <w:p w14:paraId="3C1EF9C3" w14:textId="77777777" w:rsidR="009A04CC" w:rsidRPr="000C26B8" w:rsidRDefault="009A04CC" w:rsidP="00194EA5">
      <w:pPr>
        <w:bidi/>
        <w:rPr>
          <w:rFonts w:ascii="Sakkal Majalla" w:eastAsiaTheme="minorEastAsia" w:hAnsi="Sakkal Majalla" w:cs="Sakkal Majalla"/>
          <w:rtl/>
        </w:rPr>
      </w:pPr>
    </w:p>
    <w:p w14:paraId="6E1B7C4B" w14:textId="2F9A9AC0" w:rsidR="004A06FE" w:rsidRPr="000C26B8" w:rsidRDefault="004A06FE" w:rsidP="00194EA5">
      <w:pPr>
        <w:bidi/>
        <w:rPr>
          <w:rFonts w:ascii="Sakkal Majalla" w:eastAsiaTheme="minorEastAsia" w:hAnsi="Sakkal Majalla" w:cs="Sakkal Majalla"/>
          <w:rtl/>
        </w:rPr>
      </w:pPr>
      <w:r w:rsidRPr="000C26B8">
        <w:rPr>
          <w:rFonts w:ascii="Sakkal Majalla" w:hAnsi="Sakkal Majalla" w:cs="Sakkal Majalla"/>
          <w:rtl/>
        </w:rPr>
        <w:t>أدرج أصحاب المصلحة النشطين الذين حددتهم في القسم السابق، إلى جانب الأساليب والأدوات الخاصة بكل منهم، في الجدول 3 من نموذج خطة عمل إدارة الأصول.</w:t>
      </w:r>
    </w:p>
    <w:p w14:paraId="2F7C397D" w14:textId="77727E30" w:rsidR="0011031F" w:rsidRPr="000C26B8" w:rsidRDefault="0011031F" w:rsidP="00194EA5">
      <w:pPr>
        <w:bidi/>
        <w:rPr>
          <w:rFonts w:ascii="Sakkal Majalla" w:eastAsiaTheme="minorEastAsia" w:hAnsi="Sakkal Majalla" w:cs="Sakkal Majalla"/>
          <w:rtl/>
        </w:rPr>
      </w:pPr>
      <w:r w:rsidRPr="000C26B8">
        <w:rPr>
          <w:rFonts w:ascii="Sakkal Majalla" w:hAnsi="Sakkal Majalla" w:cs="Sakkal Majalla"/>
          <w:rtl/>
        </w:rPr>
        <w:t>بمجرد تحديد العمليات والأدوات الحالية وفهمها، يتكون لديك معيار مرجعي، ويجب أن تحدد هذه العملية مجالات التحسين، ويمكن إدراج هذه الفجوات في الجدول 4 للنظر فيها.</w:t>
      </w:r>
      <w:r w:rsidR="00E23F11" w:rsidRPr="000C26B8">
        <w:rPr>
          <w:rFonts w:ascii="Sakkal Majalla" w:hAnsi="Sakkal Majalla" w:cs="Sakkal Majalla"/>
          <w:rtl/>
        </w:rPr>
        <w:t xml:space="preserve"> </w:t>
      </w:r>
    </w:p>
    <w:p w14:paraId="747EE40C" w14:textId="07A9A10E" w:rsidR="002D403F" w:rsidRPr="000C26B8" w:rsidRDefault="004B7D27" w:rsidP="00194EA5">
      <w:pPr>
        <w:bidi/>
        <w:rPr>
          <w:rFonts w:ascii="Sakkal Majalla" w:eastAsiaTheme="majorEastAsia" w:hAnsi="Sakkal Majalla" w:cs="Sakkal Majalla"/>
          <w:caps/>
          <w:color w:val="2F5496" w:themeColor="accent1" w:themeShade="BF"/>
          <w:sz w:val="32"/>
          <w:szCs w:val="32"/>
          <w:rtl/>
        </w:rPr>
      </w:pPr>
      <w:r w:rsidRPr="000C26B8">
        <w:rPr>
          <w:rFonts w:ascii="Sakkal Majalla" w:hAnsi="Sakkal Majalla" w:cs="Sakkal Majalla"/>
          <w:rtl/>
        </w:rPr>
        <w:t>يمكن استخدام الإرشادات الناتجة عن « أداة التشخيص » لمساعدتك في تحديد الأساليب المستخدمة من قبل أصحاب المصلحة الداخليين.</w:t>
      </w:r>
      <w:r w:rsidRPr="000C26B8">
        <w:rPr>
          <w:rFonts w:ascii="Sakkal Majalla" w:hAnsi="Sakkal Majalla" w:cs="Sakkal Majalla"/>
          <w:rtl/>
        </w:rPr>
        <w:br w:type="page"/>
      </w:r>
    </w:p>
    <w:p w14:paraId="4BB64E25" w14:textId="047646AA" w:rsidR="003D4D7E" w:rsidRPr="000C26B8" w:rsidRDefault="00B96F3B" w:rsidP="00194EA5">
      <w:pPr>
        <w:pStyle w:val="Heading1"/>
        <w:bidi/>
        <w:rPr>
          <w:rFonts w:ascii="Sakkal Majalla" w:hAnsi="Sakkal Majalla" w:cs="Sakkal Majalla"/>
          <w:rtl/>
        </w:rPr>
      </w:pPr>
      <w:bookmarkStart w:id="19" w:name="_Toc75909727"/>
      <w:r w:rsidRPr="000C26B8">
        <w:rPr>
          <w:rFonts w:ascii="Sakkal Majalla" w:hAnsi="Sakkal Majalla" w:cs="Sakkal Majalla"/>
          <w:rtl/>
        </w:rPr>
        <w:lastRenderedPageBreak/>
        <w:t>الخطوة 4: تحليل الفجوات</w:t>
      </w:r>
      <w:bookmarkEnd w:id="19"/>
    </w:p>
    <w:p w14:paraId="68D39B70" w14:textId="64277505" w:rsidR="003D4D7E" w:rsidRPr="000C26B8" w:rsidRDefault="008D3573" w:rsidP="00194EA5">
      <w:pPr>
        <w:bidi/>
        <w:rPr>
          <w:rFonts w:ascii="Sakkal Majalla" w:hAnsi="Sakkal Majalla" w:cs="Sakkal Majalla"/>
          <w:rtl/>
        </w:rPr>
      </w:pPr>
      <w:r w:rsidRPr="000C26B8">
        <w:rPr>
          <w:rFonts w:ascii="Sakkal Majalla" w:hAnsi="Sakkal Majalla" w:cs="Sakkal Majalla"/>
          <w:rtl/>
        </w:rPr>
        <w:t>بعد إجراء الخطوتين 2 و3، ستكون قد حددت أهدافك وعددًا من مجالات التحسين، ويجب إدراج هذه الفجوات القائمة بين العملية الحالية وأهدافك في الجدول 4 في نموذج خطة عمل إدارة الأصول. بالإضافة إلى ذلك، ستكون مخرجات أداة التشخيص قد حددت بعض الفجوات في العمليات والموارد وما إلى ذلك.</w:t>
      </w:r>
    </w:p>
    <w:p w14:paraId="18FEF966" w14:textId="77777777" w:rsidR="00FB3697" w:rsidRPr="000C26B8" w:rsidRDefault="009657A9" w:rsidP="00194EA5">
      <w:pPr>
        <w:bidi/>
        <w:spacing w:after="160"/>
        <w:rPr>
          <w:rFonts w:ascii="Sakkal Majalla" w:hAnsi="Sakkal Majalla" w:cs="Sakkal Majalla"/>
          <w:rtl/>
        </w:rPr>
      </w:pPr>
      <w:r w:rsidRPr="000C26B8">
        <w:rPr>
          <w:rFonts w:ascii="Sakkal Majalla" w:hAnsi="Sakkal Majalla" w:cs="Sakkal Majalla"/>
          <w:rtl/>
        </w:rPr>
        <w:t>يجب أن تضمن عملية تحليل الفجوات أن الفجوات التي تم تحديدها تحتوي على ما يلي:</w:t>
      </w:r>
    </w:p>
    <w:p w14:paraId="08B26C24" w14:textId="77777777" w:rsidR="009657A9" w:rsidRPr="000C26B8" w:rsidRDefault="009657A9" w:rsidP="00194EA5">
      <w:pPr>
        <w:pStyle w:val="ListParagraph"/>
        <w:numPr>
          <w:ilvl w:val="0"/>
          <w:numId w:val="19"/>
        </w:numPr>
        <w:bidi/>
        <w:spacing w:after="160"/>
        <w:rPr>
          <w:rFonts w:ascii="Sakkal Majalla" w:hAnsi="Sakkal Majalla" w:cs="Sakkal Majalla"/>
          <w:rtl/>
        </w:rPr>
      </w:pPr>
      <w:r w:rsidRPr="000C26B8">
        <w:rPr>
          <w:rFonts w:ascii="Sakkal Majalla" w:hAnsi="Sakkal Majalla" w:cs="Sakkal Majalla"/>
          <w:rtl/>
        </w:rPr>
        <w:t>وصف واضح وغير معقد للفجوة؛</w:t>
      </w:r>
    </w:p>
    <w:p w14:paraId="3FEB4964" w14:textId="23AEC412" w:rsidR="009657A9" w:rsidRPr="000C26B8" w:rsidRDefault="00015BB0" w:rsidP="00194EA5">
      <w:pPr>
        <w:pStyle w:val="ListParagraph"/>
        <w:numPr>
          <w:ilvl w:val="0"/>
          <w:numId w:val="19"/>
        </w:numPr>
        <w:bidi/>
        <w:spacing w:after="160"/>
        <w:rPr>
          <w:rFonts w:ascii="Sakkal Majalla" w:hAnsi="Sakkal Majalla" w:cs="Sakkal Majalla"/>
          <w:rtl/>
        </w:rPr>
      </w:pPr>
      <w:r w:rsidRPr="000C26B8">
        <w:rPr>
          <w:rFonts w:ascii="Sakkal Majalla" w:hAnsi="Sakkal Majalla" w:cs="Sakkal Majalla"/>
          <w:rtl/>
        </w:rPr>
        <w:t>إعادة صياغة واضحة لهدف الأداء "لاستهدافه"؛</w:t>
      </w:r>
    </w:p>
    <w:p w14:paraId="406B5087" w14:textId="77777777" w:rsidR="009657A9" w:rsidRPr="000C26B8" w:rsidRDefault="009657A9" w:rsidP="00194EA5">
      <w:pPr>
        <w:pStyle w:val="ListParagraph"/>
        <w:numPr>
          <w:ilvl w:val="0"/>
          <w:numId w:val="19"/>
        </w:numPr>
        <w:bidi/>
        <w:spacing w:after="160"/>
        <w:rPr>
          <w:rFonts w:ascii="Sakkal Majalla" w:hAnsi="Sakkal Majalla" w:cs="Sakkal Majalla"/>
          <w:rtl/>
        </w:rPr>
      </w:pPr>
      <w:r w:rsidRPr="000C26B8">
        <w:rPr>
          <w:rFonts w:ascii="Sakkal Majalla" w:hAnsi="Sakkal Majalla" w:cs="Sakkal Majalla"/>
          <w:rtl/>
        </w:rPr>
        <w:t>فهم واضح لأصحاب المصلحة المتأثرين؛</w:t>
      </w:r>
    </w:p>
    <w:p w14:paraId="6FFD24A8" w14:textId="13E770B3" w:rsidR="009657A9" w:rsidRPr="000C26B8" w:rsidRDefault="009657A9" w:rsidP="00194EA5">
      <w:pPr>
        <w:pStyle w:val="ListParagraph"/>
        <w:numPr>
          <w:ilvl w:val="0"/>
          <w:numId w:val="19"/>
        </w:numPr>
        <w:bidi/>
        <w:spacing w:after="160"/>
        <w:rPr>
          <w:rFonts w:ascii="Sakkal Majalla" w:hAnsi="Sakkal Majalla" w:cs="Sakkal Majalla"/>
          <w:rtl/>
        </w:rPr>
      </w:pPr>
      <w:r w:rsidRPr="000C26B8">
        <w:rPr>
          <w:rFonts w:ascii="Sakkal Majalla" w:hAnsi="Sakkal Majalla" w:cs="Sakkal Majalla"/>
          <w:rtl/>
        </w:rPr>
        <w:t>تحديد أصحاب المصلحة الذين يقومون "بالإدارة الفعالة"؛ و</w:t>
      </w:r>
    </w:p>
    <w:p w14:paraId="5D742429" w14:textId="77777777" w:rsidR="00CD749C" w:rsidRPr="000C26B8" w:rsidRDefault="00CD749C" w:rsidP="00194EA5">
      <w:pPr>
        <w:pStyle w:val="ListParagraph"/>
        <w:numPr>
          <w:ilvl w:val="0"/>
          <w:numId w:val="19"/>
        </w:numPr>
        <w:bidi/>
        <w:spacing w:after="160"/>
        <w:rPr>
          <w:rFonts w:ascii="Sakkal Majalla" w:hAnsi="Sakkal Majalla" w:cs="Sakkal Majalla"/>
          <w:rtl/>
        </w:rPr>
      </w:pPr>
      <w:r w:rsidRPr="000C26B8">
        <w:rPr>
          <w:rFonts w:ascii="Sakkal Majalla" w:hAnsi="Sakkal Majalla" w:cs="Sakkal Majalla"/>
          <w:rtl/>
        </w:rPr>
        <w:t>بيان موجز "بالإجراءات المطلوبة".</w:t>
      </w:r>
    </w:p>
    <w:p w14:paraId="4B9C1EB9" w14:textId="514C7BE9" w:rsidR="00CD749C" w:rsidRPr="000C26B8" w:rsidRDefault="00015BB0" w:rsidP="00194EA5">
      <w:pPr>
        <w:pStyle w:val="Heading2"/>
        <w:bidi/>
        <w:rPr>
          <w:rFonts w:ascii="Sakkal Majalla" w:hAnsi="Sakkal Majalla" w:cs="Sakkal Majalla"/>
          <w:rtl/>
        </w:rPr>
      </w:pPr>
      <w:bookmarkStart w:id="20" w:name="_Toc75909728"/>
      <w:r w:rsidRPr="000C26B8">
        <w:rPr>
          <w:rFonts w:ascii="Sakkal Majalla" w:hAnsi="Sakkal Majalla" w:cs="Sakkal Majalla"/>
          <w:rtl/>
        </w:rPr>
        <w:t>تحليل الفجوات وتحديد الإجراءات</w:t>
      </w:r>
      <w:bookmarkEnd w:id="20"/>
    </w:p>
    <w:p w14:paraId="3B1B2511" w14:textId="3F4DC71F" w:rsidR="009D02A4" w:rsidRPr="000C26B8" w:rsidRDefault="00CD749C" w:rsidP="00194EA5">
      <w:pPr>
        <w:bidi/>
        <w:rPr>
          <w:rFonts w:ascii="Sakkal Majalla" w:hAnsi="Sakkal Majalla" w:cs="Sakkal Majalla"/>
          <w:rtl/>
        </w:rPr>
      </w:pPr>
      <w:r w:rsidRPr="000C26B8">
        <w:rPr>
          <w:rFonts w:ascii="Sakkal Majalla" w:hAnsi="Sakkal Majalla" w:cs="Sakkal Majalla"/>
          <w:rtl/>
        </w:rPr>
        <w:t>هناك العديد من الفجوات في الجدول 4. لن يكون من العملي تضمينهم جميعًا في خطة عمل إدارة الأصول النهائية لأن محدودية الموارد قد تؤدي إلى الإخفاق في معالجة الفجوات.</w:t>
      </w:r>
      <w:r w:rsidR="00E23F11" w:rsidRPr="000C26B8">
        <w:rPr>
          <w:rFonts w:ascii="Sakkal Majalla" w:hAnsi="Sakkal Majalla" w:cs="Sakkal Majalla"/>
          <w:rtl/>
        </w:rPr>
        <w:t xml:space="preserve"> </w:t>
      </w:r>
      <w:r w:rsidRPr="000C26B8">
        <w:rPr>
          <w:rFonts w:ascii="Sakkal Majalla" w:hAnsi="Sakkal Majalla" w:cs="Sakkal Majalla"/>
          <w:rtl/>
        </w:rPr>
        <w:t>وستساعدك الخطوة التالية في تحديد الإجراءات ذات الأولوية بحيث لا يُدرج منها إلا الإجراءات التي يمكن تحقيقها على المدى القصير والمتوسط (أي أقل من ثلاث سنوات) والتي سيكون لها أكبر تأثير في خطة عمل إدارة الأصول الخاص بك.</w:t>
      </w:r>
    </w:p>
    <w:p w14:paraId="60629741" w14:textId="248C7EBD" w:rsidR="004B7D27" w:rsidRPr="000C26B8" w:rsidRDefault="004B7D27" w:rsidP="00194EA5">
      <w:pPr>
        <w:bidi/>
        <w:rPr>
          <w:rFonts w:ascii="Sakkal Majalla" w:hAnsi="Sakkal Majalla" w:cs="Sakkal Majalla"/>
          <w:rtl/>
        </w:rPr>
      </w:pPr>
      <w:r w:rsidRPr="000C26B8">
        <w:rPr>
          <w:rFonts w:ascii="Sakkal Majalla" w:hAnsi="Sakkal Majalla" w:cs="Sakkal Majalla"/>
          <w:rtl/>
        </w:rPr>
        <w:t>يمكن استخدام الإرشادات القائمة على « أداة التشخيص » للوقوف على الفجوات الكبيرة والأساليب المقترحة لسد هذه الفجوات.</w:t>
      </w:r>
      <w:r w:rsidR="00E23F11" w:rsidRPr="000C26B8">
        <w:rPr>
          <w:rFonts w:ascii="Sakkal Majalla" w:hAnsi="Sakkal Majalla" w:cs="Sakkal Majalla"/>
          <w:rtl/>
        </w:rPr>
        <w:t xml:space="preserve"> </w:t>
      </w:r>
      <w:r w:rsidRPr="000C26B8">
        <w:rPr>
          <w:rFonts w:ascii="Sakkal Majalla" w:hAnsi="Sakkal Majalla" w:cs="Sakkal Majalla"/>
          <w:rtl/>
        </w:rPr>
        <w:t>ويجب أن تؤدي التوصيات الناتجة عن تحليل « أداة التشخيص » دورًا بارزًا في « الإجراءات » المحددة في خطة عمل إدارة الأصول الخاصة بك.</w:t>
      </w:r>
    </w:p>
    <w:p w14:paraId="302D5E8B" w14:textId="41087A67" w:rsidR="00D41408" w:rsidRPr="000C26B8" w:rsidRDefault="0003012E" w:rsidP="00194EA5">
      <w:pPr>
        <w:bidi/>
        <w:rPr>
          <w:rFonts w:ascii="Sakkal Majalla" w:hAnsi="Sakkal Majalla" w:cs="Sakkal Majalla"/>
          <w:rtl/>
        </w:rPr>
        <w:sectPr w:rsidR="00D41408" w:rsidRPr="000C26B8" w:rsidSect="00E37672">
          <w:pgSz w:w="12240" w:h="15840"/>
          <w:pgMar w:top="1440" w:right="1440" w:bottom="1440" w:left="1440" w:header="708" w:footer="708" w:gutter="0"/>
          <w:pgNumType w:start="1"/>
          <w:cols w:space="708"/>
          <w:docGrid w:linePitch="360"/>
        </w:sectPr>
      </w:pPr>
      <w:r w:rsidRPr="000C26B8">
        <w:rPr>
          <w:rFonts w:ascii="Sakkal Majalla" w:hAnsi="Sakkal Majalla" w:cs="Sakkal Majalla"/>
          <w:rtl/>
        </w:rPr>
        <w:t>في ما يلي مثال على كيفية تحليل الفجوات باستخدام المعلومات المستمدة من الجداول 2 (أ)، و(ب) و(جـ)، والخطوة 3.</w:t>
      </w:r>
    </w:p>
    <w:p w14:paraId="2C1829A6" w14:textId="2566FAF4" w:rsidR="00D41408" w:rsidRPr="000C26B8" w:rsidRDefault="00317450" w:rsidP="00194EA5">
      <w:pPr>
        <w:bidi/>
        <w:rPr>
          <w:rFonts w:ascii="Sakkal Majalla" w:hAnsi="Sakkal Majalla" w:cs="Sakkal Majalla"/>
          <w:rtl/>
        </w:rPr>
      </w:pPr>
      <w:r w:rsidRPr="000C26B8">
        <w:rPr>
          <w:rFonts w:ascii="Sakkal Majalla" w:hAnsi="Sakkal Majalla" w:cs="Sakkal Majalla"/>
          <w:rtl/>
        </w:rPr>
        <w:lastRenderedPageBreak/>
        <w:t>مثال على تحليل الفجوات (الجدول 4)</w:t>
      </w:r>
    </w:p>
    <w:tbl>
      <w:tblPr>
        <w:tblStyle w:val="TableGrid"/>
        <w:bidiVisual/>
        <w:tblW w:w="0" w:type="auto"/>
        <w:tblLook w:val="04A0" w:firstRow="1" w:lastRow="0" w:firstColumn="1" w:lastColumn="0" w:noHBand="0" w:noVBand="1"/>
      </w:tblPr>
      <w:tblGrid>
        <w:gridCol w:w="863"/>
        <w:gridCol w:w="2053"/>
        <w:gridCol w:w="970"/>
        <w:gridCol w:w="2737"/>
        <w:gridCol w:w="2706"/>
        <w:gridCol w:w="2035"/>
        <w:gridCol w:w="1586"/>
      </w:tblGrid>
      <w:tr w:rsidR="0084168E" w:rsidRPr="000C26B8" w14:paraId="74475552" w14:textId="77777777" w:rsidTr="00D41408">
        <w:trPr>
          <w:tblHeader/>
        </w:trPr>
        <w:tc>
          <w:tcPr>
            <w:tcW w:w="0" w:type="auto"/>
            <w:tcBorders>
              <w:top w:val="single" w:sz="4" w:space="0" w:color="auto"/>
              <w:left w:val="single" w:sz="4" w:space="0" w:color="auto"/>
              <w:bottom w:val="single" w:sz="4" w:space="0" w:color="auto"/>
              <w:right w:val="single" w:sz="4" w:space="0" w:color="auto"/>
            </w:tcBorders>
            <w:hideMark/>
          </w:tcPr>
          <w:p w14:paraId="6C047636" w14:textId="2004755B" w:rsidR="00D41408" w:rsidRPr="000C26B8" w:rsidRDefault="00CA4D2E" w:rsidP="00194EA5">
            <w:pPr>
              <w:bidi/>
              <w:rPr>
                <w:rFonts w:ascii="Sakkal Majalla" w:hAnsi="Sakkal Majalla" w:cs="Sakkal Majalla"/>
                <w:b/>
                <w:rtl/>
              </w:rPr>
            </w:pPr>
            <w:r w:rsidRPr="000C26B8">
              <w:rPr>
                <w:rFonts w:ascii="Sakkal Majalla" w:hAnsi="Sakkal Majalla" w:cs="Sakkal Majalla"/>
                <w:b/>
                <w:rtl/>
              </w:rPr>
              <w:t>الأصل ذو الأولوية</w:t>
            </w:r>
          </w:p>
          <w:p w14:paraId="0237DD3F" w14:textId="20B3FDF1" w:rsidR="00D41408" w:rsidRPr="000C26B8" w:rsidRDefault="00D41408" w:rsidP="00194EA5">
            <w:pPr>
              <w:bidi/>
              <w:rPr>
                <w:rFonts w:ascii="Sakkal Majalla" w:hAnsi="Sakkal Majalla" w:cs="Sakkal Majalla"/>
                <w:i/>
                <w:rtl/>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42F7575" w14:textId="62FC994E" w:rsidR="00D41408" w:rsidRPr="000C26B8" w:rsidRDefault="00D41408" w:rsidP="00194EA5">
            <w:pPr>
              <w:bidi/>
              <w:rPr>
                <w:rFonts w:ascii="Sakkal Majalla" w:hAnsi="Sakkal Majalla" w:cs="Sakkal Majalla"/>
                <w:b/>
                <w:rtl/>
              </w:rPr>
            </w:pPr>
            <w:r w:rsidRPr="000C26B8">
              <w:rPr>
                <w:rFonts w:ascii="Sakkal Majalla" w:hAnsi="Sakkal Majalla" w:cs="Sakkal Majalla"/>
                <w:b/>
                <w:rtl/>
              </w:rPr>
              <w:t>هدف الأداء</w:t>
            </w:r>
          </w:p>
          <w:p w14:paraId="1BB9CC7F" w14:textId="4D983380" w:rsidR="00D41408" w:rsidRPr="000C26B8" w:rsidRDefault="00D41408" w:rsidP="00194EA5">
            <w:pPr>
              <w:bidi/>
              <w:rPr>
                <w:rFonts w:ascii="Sakkal Majalla" w:hAnsi="Sakkal Majalla" w:cs="Sakkal Majalla"/>
                <w:i/>
                <w:rtl/>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FD6549D" w14:textId="75B79BA8" w:rsidR="00D41408" w:rsidRPr="000C26B8" w:rsidRDefault="00D41408" w:rsidP="00194EA5">
            <w:pPr>
              <w:bidi/>
              <w:rPr>
                <w:rFonts w:ascii="Sakkal Majalla" w:hAnsi="Sakkal Majalla" w:cs="Sakkal Majalla"/>
                <w:rtl/>
              </w:rPr>
            </w:pPr>
            <w:r w:rsidRPr="000C26B8">
              <w:rPr>
                <w:rFonts w:ascii="Sakkal Majalla" w:hAnsi="Sakkal Majalla" w:cs="Sakkal Majalla"/>
                <w:b/>
                <w:rtl/>
              </w:rPr>
              <w:t>اسم الفجوة المحددة</w:t>
            </w:r>
          </w:p>
        </w:tc>
        <w:tc>
          <w:tcPr>
            <w:tcW w:w="0" w:type="auto"/>
            <w:tcBorders>
              <w:top w:val="single" w:sz="4" w:space="0" w:color="auto"/>
              <w:left w:val="single" w:sz="4" w:space="0" w:color="auto"/>
              <w:bottom w:val="single" w:sz="4" w:space="0" w:color="auto"/>
              <w:right w:val="single" w:sz="4" w:space="0" w:color="auto"/>
            </w:tcBorders>
            <w:hideMark/>
          </w:tcPr>
          <w:p w14:paraId="7372E83F" w14:textId="5C8D7385" w:rsidR="00D41408" w:rsidRPr="000C26B8" w:rsidRDefault="00D41408" w:rsidP="00194EA5">
            <w:pPr>
              <w:bidi/>
              <w:rPr>
                <w:rFonts w:ascii="Sakkal Majalla" w:hAnsi="Sakkal Majalla" w:cs="Sakkal Majalla"/>
                <w:b/>
                <w:rtl/>
              </w:rPr>
            </w:pPr>
            <w:r w:rsidRPr="000C26B8">
              <w:rPr>
                <w:rFonts w:ascii="Sakkal Majalla" w:hAnsi="Sakkal Majalla" w:cs="Sakkal Majalla"/>
                <w:b/>
                <w:rtl/>
              </w:rPr>
              <w:t xml:space="preserve"> وصف الفجوة</w:t>
            </w:r>
          </w:p>
        </w:tc>
        <w:tc>
          <w:tcPr>
            <w:tcW w:w="0" w:type="auto"/>
            <w:tcBorders>
              <w:top w:val="single" w:sz="4" w:space="0" w:color="auto"/>
              <w:left w:val="single" w:sz="4" w:space="0" w:color="auto"/>
              <w:bottom w:val="single" w:sz="4" w:space="0" w:color="auto"/>
              <w:right w:val="single" w:sz="4" w:space="0" w:color="auto"/>
            </w:tcBorders>
            <w:hideMark/>
          </w:tcPr>
          <w:p w14:paraId="5555E8F4" w14:textId="5F2116F8" w:rsidR="00D41408" w:rsidRPr="000C26B8" w:rsidRDefault="00D41408" w:rsidP="00194EA5">
            <w:pPr>
              <w:bidi/>
              <w:rPr>
                <w:rFonts w:ascii="Sakkal Majalla" w:hAnsi="Sakkal Majalla" w:cs="Sakkal Majalla"/>
                <w:b/>
                <w:rtl/>
              </w:rPr>
            </w:pPr>
            <w:r w:rsidRPr="000C26B8">
              <w:rPr>
                <w:rFonts w:ascii="Sakkal Majalla" w:hAnsi="Sakkal Majalla" w:cs="Sakkal Majalla"/>
                <w:b/>
                <w:rtl/>
              </w:rPr>
              <w:t>أصحاب المصلحة المعنيون (المتأثرون)</w:t>
            </w:r>
          </w:p>
        </w:tc>
        <w:tc>
          <w:tcPr>
            <w:tcW w:w="0" w:type="auto"/>
            <w:tcBorders>
              <w:top w:val="single" w:sz="4" w:space="0" w:color="auto"/>
              <w:left w:val="single" w:sz="4" w:space="0" w:color="auto"/>
              <w:bottom w:val="single" w:sz="4" w:space="0" w:color="auto"/>
              <w:right w:val="single" w:sz="4" w:space="0" w:color="auto"/>
            </w:tcBorders>
            <w:hideMark/>
          </w:tcPr>
          <w:p w14:paraId="560E4FEA" w14:textId="64D7C403" w:rsidR="00D41408" w:rsidRPr="000C26B8" w:rsidRDefault="00D41408" w:rsidP="00194EA5">
            <w:pPr>
              <w:bidi/>
              <w:rPr>
                <w:rFonts w:ascii="Sakkal Majalla" w:hAnsi="Sakkal Majalla" w:cs="Sakkal Majalla"/>
                <w:b/>
                <w:rtl/>
              </w:rPr>
            </w:pPr>
            <w:r w:rsidRPr="000C26B8">
              <w:rPr>
                <w:rFonts w:ascii="Sakkal Majalla" w:hAnsi="Sakkal Majalla" w:cs="Sakkal Majalla"/>
                <w:b/>
                <w:rtl/>
              </w:rPr>
              <w:t>أصحاب المصلحة القائمين بالإدارة النشطة</w:t>
            </w:r>
          </w:p>
        </w:tc>
        <w:tc>
          <w:tcPr>
            <w:tcW w:w="0" w:type="auto"/>
            <w:tcBorders>
              <w:top w:val="single" w:sz="4" w:space="0" w:color="auto"/>
              <w:left w:val="single" w:sz="4" w:space="0" w:color="auto"/>
              <w:bottom w:val="single" w:sz="4" w:space="0" w:color="auto"/>
              <w:right w:val="single" w:sz="4" w:space="0" w:color="auto"/>
            </w:tcBorders>
            <w:hideMark/>
          </w:tcPr>
          <w:p w14:paraId="2E5E5749" w14:textId="7CA4C8A4" w:rsidR="00D41408" w:rsidRPr="000C26B8" w:rsidRDefault="00D41408" w:rsidP="00194EA5">
            <w:pPr>
              <w:bidi/>
              <w:rPr>
                <w:rFonts w:ascii="Sakkal Majalla" w:hAnsi="Sakkal Majalla" w:cs="Sakkal Majalla"/>
                <w:b/>
                <w:rtl/>
              </w:rPr>
            </w:pPr>
            <w:r w:rsidRPr="000C26B8">
              <w:rPr>
                <w:rFonts w:ascii="Sakkal Majalla" w:hAnsi="Sakkal Majalla" w:cs="Sakkal Majalla"/>
                <w:b/>
                <w:rtl/>
              </w:rPr>
              <w:t>الإجراءات المطلوبة</w:t>
            </w:r>
          </w:p>
        </w:tc>
      </w:tr>
      <w:tr w:rsidR="0084168E" w:rsidRPr="000C26B8" w14:paraId="3EA6C1BE" w14:textId="77777777" w:rsidTr="00D41408">
        <w:tc>
          <w:tcPr>
            <w:tcW w:w="0" w:type="auto"/>
            <w:tcBorders>
              <w:top w:val="single" w:sz="4" w:space="0" w:color="auto"/>
              <w:left w:val="single" w:sz="4" w:space="0" w:color="auto"/>
              <w:bottom w:val="single" w:sz="4" w:space="0" w:color="auto"/>
              <w:right w:val="single" w:sz="4" w:space="0" w:color="auto"/>
            </w:tcBorders>
          </w:tcPr>
          <w:p w14:paraId="147F8982" w14:textId="0A70B3F2" w:rsidR="00D41408" w:rsidRPr="000C26B8" w:rsidRDefault="00B20AEC" w:rsidP="00194EA5">
            <w:pPr>
              <w:bidi/>
              <w:rPr>
                <w:rFonts w:ascii="Sakkal Majalla" w:hAnsi="Sakkal Majalla" w:cs="Sakkal Majalla"/>
                <w:rtl/>
              </w:rPr>
            </w:pPr>
            <w:r w:rsidRPr="000C26B8">
              <w:rPr>
                <w:rFonts w:ascii="Sakkal Majalla" w:hAnsi="Sakkal Majalla" w:cs="Sakkal Majalla"/>
                <w:rtl/>
              </w:rPr>
              <w:t xml:space="preserve"> البئر العام</w:t>
            </w:r>
          </w:p>
          <w:p w14:paraId="7BCB0B14" w14:textId="77777777" w:rsidR="00D41408" w:rsidRPr="000C26B8" w:rsidRDefault="00D41408" w:rsidP="00194EA5">
            <w:pPr>
              <w:bidi/>
              <w:rPr>
                <w:rFonts w:ascii="Sakkal Majalla" w:hAnsi="Sakkal Majalla" w:cs="Sakkal Majalla"/>
                <w:rtl/>
                <w:lang w:eastAsia="en-US"/>
              </w:rPr>
            </w:pPr>
          </w:p>
          <w:p w14:paraId="3774E9B7" w14:textId="77777777" w:rsidR="00D41408" w:rsidRPr="000C26B8" w:rsidRDefault="00D41408" w:rsidP="00194EA5">
            <w:pPr>
              <w:bidi/>
              <w:rPr>
                <w:rFonts w:ascii="Sakkal Majalla" w:hAnsi="Sakkal Majalla" w:cs="Sakkal Majalla"/>
                <w:rtl/>
                <w:lang w:eastAsia="en-US"/>
              </w:rPr>
            </w:pPr>
          </w:p>
          <w:p w14:paraId="1B36D73E" w14:textId="77777777" w:rsidR="00D41408" w:rsidRPr="000C26B8" w:rsidRDefault="00D41408" w:rsidP="00194EA5">
            <w:pPr>
              <w:bidi/>
              <w:rPr>
                <w:rFonts w:ascii="Sakkal Majalla" w:hAnsi="Sakkal Majalla" w:cs="Sakkal Majalla"/>
                <w:rtl/>
                <w:lang w:eastAsia="en-US"/>
              </w:rPr>
            </w:pPr>
          </w:p>
        </w:tc>
        <w:tc>
          <w:tcPr>
            <w:tcW w:w="0" w:type="auto"/>
            <w:tcBorders>
              <w:top w:val="single" w:sz="4" w:space="0" w:color="auto"/>
              <w:left w:val="single" w:sz="4" w:space="0" w:color="auto"/>
              <w:bottom w:val="single" w:sz="4" w:space="0" w:color="auto"/>
              <w:right w:val="single" w:sz="4" w:space="0" w:color="auto"/>
            </w:tcBorders>
          </w:tcPr>
          <w:p w14:paraId="21EC1D1F" w14:textId="522114A4" w:rsidR="00D41408" w:rsidRPr="000C26B8" w:rsidRDefault="00F24EBB" w:rsidP="00194EA5">
            <w:pPr>
              <w:bidi/>
              <w:rPr>
                <w:rFonts w:ascii="Sakkal Majalla" w:hAnsi="Sakkal Majalla" w:cs="Sakkal Majalla"/>
                <w:rtl/>
              </w:rPr>
            </w:pPr>
            <w:r w:rsidRPr="000C26B8">
              <w:rPr>
                <w:rFonts w:ascii="Sakkal Majalla" w:hAnsi="Sakkal Majalla" w:cs="Sakkal Majalla"/>
                <w:rtl/>
              </w:rPr>
              <w:t>إمدادات المياه الأساسية لنسبة 92% من المجتمع بحلول عام 2021</w:t>
            </w:r>
          </w:p>
        </w:tc>
        <w:tc>
          <w:tcPr>
            <w:tcW w:w="0" w:type="auto"/>
            <w:tcBorders>
              <w:top w:val="single" w:sz="4" w:space="0" w:color="auto"/>
              <w:left w:val="single" w:sz="4" w:space="0" w:color="auto"/>
              <w:bottom w:val="single" w:sz="4" w:space="0" w:color="auto"/>
              <w:right w:val="single" w:sz="4" w:space="0" w:color="auto"/>
            </w:tcBorders>
          </w:tcPr>
          <w:p w14:paraId="7A25FF8E" w14:textId="578537E9" w:rsidR="00D41408" w:rsidRPr="000C26B8" w:rsidRDefault="00A64166" w:rsidP="00194EA5">
            <w:pPr>
              <w:bidi/>
              <w:rPr>
                <w:rFonts w:ascii="Sakkal Majalla" w:hAnsi="Sakkal Majalla" w:cs="Sakkal Majalla"/>
                <w:rtl/>
              </w:rPr>
            </w:pPr>
            <w:r w:rsidRPr="000C26B8">
              <w:rPr>
                <w:rFonts w:ascii="Sakkal Majalla" w:hAnsi="Sakkal Majalla" w:cs="Sakkal Majalla"/>
                <w:rtl/>
              </w:rPr>
              <w:t>إمدادات المياه</w:t>
            </w:r>
          </w:p>
        </w:tc>
        <w:tc>
          <w:tcPr>
            <w:tcW w:w="0" w:type="auto"/>
            <w:tcBorders>
              <w:top w:val="single" w:sz="4" w:space="0" w:color="auto"/>
              <w:left w:val="single" w:sz="4" w:space="0" w:color="auto"/>
              <w:bottom w:val="single" w:sz="4" w:space="0" w:color="auto"/>
              <w:right w:val="single" w:sz="4" w:space="0" w:color="auto"/>
            </w:tcBorders>
          </w:tcPr>
          <w:p w14:paraId="1EC9EDDD" w14:textId="32D26FBA" w:rsidR="00D41408" w:rsidRPr="000C26B8" w:rsidRDefault="00A64166" w:rsidP="00194EA5">
            <w:pPr>
              <w:bidi/>
              <w:rPr>
                <w:rFonts w:ascii="Sakkal Majalla" w:hAnsi="Sakkal Majalla" w:cs="Sakkal Majalla"/>
                <w:rtl/>
              </w:rPr>
            </w:pPr>
            <w:r w:rsidRPr="000C26B8">
              <w:rPr>
                <w:rFonts w:ascii="Sakkal Majalla" w:hAnsi="Sakkal Majalla" w:cs="Sakkal Majalla"/>
                <w:rtl/>
              </w:rPr>
              <w:t>يصل الإمداد الحالي إلى نسبة 80% فقط من المجتمع</w:t>
            </w:r>
          </w:p>
        </w:tc>
        <w:tc>
          <w:tcPr>
            <w:tcW w:w="0" w:type="auto"/>
            <w:tcBorders>
              <w:top w:val="single" w:sz="4" w:space="0" w:color="auto"/>
              <w:left w:val="single" w:sz="4" w:space="0" w:color="auto"/>
              <w:bottom w:val="single" w:sz="4" w:space="0" w:color="auto"/>
              <w:right w:val="single" w:sz="4" w:space="0" w:color="auto"/>
            </w:tcBorders>
          </w:tcPr>
          <w:p w14:paraId="43B6F3C1" w14:textId="137B03F5" w:rsidR="00D41408" w:rsidRPr="000C26B8" w:rsidRDefault="001925D4" w:rsidP="00194EA5">
            <w:pPr>
              <w:bidi/>
              <w:rPr>
                <w:rFonts w:ascii="Sakkal Majalla" w:hAnsi="Sakkal Majalla" w:cs="Sakkal Majalla"/>
                <w:rtl/>
              </w:rPr>
            </w:pPr>
            <w:r w:rsidRPr="000C26B8">
              <w:rPr>
                <w:rFonts w:ascii="Sakkal Majalla" w:hAnsi="Sakkal Majalla" w:cs="Sakkal Majalla"/>
                <w:rtl/>
              </w:rPr>
              <w:t>جميع أفراد المجتمع الذين يستخدمون البئر والمدارس والمجتمعات المجاورة والمراكز الصحية.</w:t>
            </w:r>
          </w:p>
        </w:tc>
        <w:tc>
          <w:tcPr>
            <w:tcW w:w="0" w:type="auto"/>
            <w:tcBorders>
              <w:top w:val="single" w:sz="4" w:space="0" w:color="auto"/>
              <w:left w:val="single" w:sz="4" w:space="0" w:color="auto"/>
              <w:bottom w:val="single" w:sz="4" w:space="0" w:color="auto"/>
              <w:right w:val="single" w:sz="4" w:space="0" w:color="auto"/>
            </w:tcBorders>
          </w:tcPr>
          <w:p w14:paraId="5CB1FCFE" w14:textId="44879C0E" w:rsidR="00D41408" w:rsidRPr="000C26B8" w:rsidRDefault="001925D4" w:rsidP="00194EA5">
            <w:pPr>
              <w:bidi/>
              <w:rPr>
                <w:rFonts w:ascii="Sakkal Majalla" w:hAnsi="Sakkal Majalla" w:cs="Sakkal Majalla"/>
                <w:rtl/>
              </w:rPr>
            </w:pPr>
            <w:r w:rsidRPr="000C26B8">
              <w:rPr>
                <w:rFonts w:ascii="Sakkal Majalla" w:hAnsi="Sakkal Majalla" w:cs="Sakkal Majalla"/>
                <w:rtl/>
              </w:rPr>
              <w:t>كبير مهندسين، ومدير المخزون، ومدير الصيانة، وفنيو السباكة.</w:t>
            </w:r>
          </w:p>
        </w:tc>
        <w:tc>
          <w:tcPr>
            <w:tcW w:w="0" w:type="auto"/>
            <w:tcBorders>
              <w:top w:val="single" w:sz="4" w:space="0" w:color="auto"/>
              <w:left w:val="single" w:sz="4" w:space="0" w:color="auto"/>
              <w:bottom w:val="single" w:sz="4" w:space="0" w:color="auto"/>
              <w:right w:val="single" w:sz="4" w:space="0" w:color="auto"/>
            </w:tcBorders>
          </w:tcPr>
          <w:p w14:paraId="3B58AE4F" w14:textId="0CB21333" w:rsidR="00A32A88" w:rsidRPr="000C26B8" w:rsidRDefault="007B571A" w:rsidP="00194EA5">
            <w:pPr>
              <w:bidi/>
              <w:rPr>
                <w:rFonts w:ascii="Sakkal Majalla" w:hAnsi="Sakkal Majalla" w:cs="Sakkal Majalla"/>
                <w:rtl/>
              </w:rPr>
            </w:pPr>
            <w:r w:rsidRPr="000C26B8">
              <w:rPr>
                <w:rFonts w:ascii="Sakkal Majalla" w:hAnsi="Sakkal Majalla" w:cs="Sakkal Majalla"/>
                <w:rtl/>
              </w:rPr>
              <w:t>تحديد المناطق التي تعاني من نقص الخدمات.</w:t>
            </w:r>
          </w:p>
          <w:p w14:paraId="5D86E231" w14:textId="77777777" w:rsidR="00A32A88" w:rsidRPr="000C26B8" w:rsidRDefault="00A32A88" w:rsidP="00194EA5">
            <w:pPr>
              <w:bidi/>
              <w:rPr>
                <w:rFonts w:ascii="Sakkal Majalla" w:hAnsi="Sakkal Majalla" w:cs="Sakkal Majalla"/>
                <w:rtl/>
              </w:rPr>
            </w:pPr>
            <w:r w:rsidRPr="000C26B8">
              <w:rPr>
                <w:rFonts w:ascii="Sakkal Majalla" w:hAnsi="Sakkal Majalla" w:cs="Sakkal Majalla"/>
                <w:rtl/>
              </w:rPr>
              <w:t>وضع خطة لحفر آبار جديدة.</w:t>
            </w:r>
          </w:p>
          <w:p w14:paraId="334379DC" w14:textId="19DADD20" w:rsidR="00410259" w:rsidRPr="000C26B8" w:rsidRDefault="00410259" w:rsidP="00194EA5">
            <w:pPr>
              <w:bidi/>
              <w:rPr>
                <w:rFonts w:ascii="Sakkal Majalla" w:hAnsi="Sakkal Majalla" w:cs="Sakkal Majalla"/>
                <w:rtl/>
              </w:rPr>
            </w:pPr>
            <w:r w:rsidRPr="000C26B8">
              <w:rPr>
                <w:rFonts w:ascii="Sakkal Majalla" w:hAnsi="Sakkal Majalla" w:cs="Sakkal Majalla"/>
                <w:rtl/>
              </w:rPr>
              <w:t>زيادة عدد الآبار.</w:t>
            </w:r>
          </w:p>
        </w:tc>
      </w:tr>
      <w:tr w:rsidR="0084168E" w:rsidRPr="000C26B8" w14:paraId="123A33B9" w14:textId="77777777" w:rsidTr="00D41408">
        <w:tc>
          <w:tcPr>
            <w:tcW w:w="0" w:type="auto"/>
            <w:tcBorders>
              <w:top w:val="single" w:sz="4" w:space="0" w:color="auto"/>
              <w:left w:val="single" w:sz="4" w:space="0" w:color="auto"/>
              <w:bottom w:val="single" w:sz="4" w:space="0" w:color="auto"/>
              <w:right w:val="single" w:sz="4" w:space="0" w:color="auto"/>
            </w:tcBorders>
          </w:tcPr>
          <w:p w14:paraId="080C6592" w14:textId="77777777" w:rsidR="00D41408" w:rsidRPr="000C26B8" w:rsidRDefault="00D41408" w:rsidP="00194EA5">
            <w:pPr>
              <w:bidi/>
              <w:rPr>
                <w:rFonts w:ascii="Sakkal Majalla" w:hAnsi="Sakkal Majalla" w:cs="Sakkal Majalla"/>
                <w:rtl/>
                <w:lang w:eastAsia="en-US"/>
              </w:rPr>
            </w:pPr>
          </w:p>
          <w:p w14:paraId="5EA13B06" w14:textId="77777777" w:rsidR="00D41408" w:rsidRPr="000C26B8" w:rsidRDefault="00D41408" w:rsidP="00194EA5">
            <w:pPr>
              <w:bidi/>
              <w:rPr>
                <w:rFonts w:ascii="Sakkal Majalla" w:hAnsi="Sakkal Majalla" w:cs="Sakkal Majalla"/>
                <w:rtl/>
                <w:lang w:eastAsia="en-US"/>
              </w:rPr>
            </w:pPr>
          </w:p>
          <w:p w14:paraId="6A623CBA" w14:textId="77777777" w:rsidR="00D41408" w:rsidRPr="000C26B8" w:rsidRDefault="00D41408" w:rsidP="00194EA5">
            <w:pPr>
              <w:bidi/>
              <w:rPr>
                <w:rFonts w:ascii="Sakkal Majalla" w:hAnsi="Sakkal Majalla" w:cs="Sakkal Majalla"/>
                <w:rtl/>
                <w:lang w:eastAsia="en-US"/>
              </w:rPr>
            </w:pPr>
          </w:p>
          <w:p w14:paraId="55C0ACD2" w14:textId="77777777" w:rsidR="00D41408" w:rsidRPr="000C26B8" w:rsidRDefault="00D41408" w:rsidP="00194EA5">
            <w:pPr>
              <w:bidi/>
              <w:rPr>
                <w:rFonts w:ascii="Sakkal Majalla" w:hAnsi="Sakkal Majalla" w:cs="Sakkal Majalla"/>
                <w:rtl/>
                <w:lang w:eastAsia="en-US"/>
              </w:rPr>
            </w:pPr>
          </w:p>
        </w:tc>
        <w:tc>
          <w:tcPr>
            <w:tcW w:w="0" w:type="auto"/>
            <w:tcBorders>
              <w:top w:val="single" w:sz="4" w:space="0" w:color="auto"/>
              <w:left w:val="single" w:sz="4" w:space="0" w:color="auto"/>
              <w:bottom w:val="single" w:sz="4" w:space="0" w:color="auto"/>
              <w:right w:val="single" w:sz="4" w:space="0" w:color="auto"/>
            </w:tcBorders>
          </w:tcPr>
          <w:p w14:paraId="5BB2DACA" w14:textId="057F1A87" w:rsidR="00D41408" w:rsidRPr="000C26B8" w:rsidRDefault="00CA4D2E" w:rsidP="00194EA5">
            <w:pPr>
              <w:bidi/>
              <w:rPr>
                <w:rFonts w:ascii="Sakkal Majalla" w:hAnsi="Sakkal Majalla" w:cs="Sakkal Majalla"/>
                <w:rtl/>
              </w:rPr>
            </w:pPr>
            <w:r w:rsidRPr="000C26B8">
              <w:rPr>
                <w:rFonts w:ascii="Sakkal Majalla" w:hAnsi="Sakkal Majalla" w:cs="Sakkal Majalla"/>
                <w:rtl/>
              </w:rPr>
              <w:t>حصول 50% من المجتمع على مياه شرب آمنة بحلول عام 2021</w:t>
            </w:r>
          </w:p>
        </w:tc>
        <w:tc>
          <w:tcPr>
            <w:tcW w:w="0" w:type="auto"/>
            <w:tcBorders>
              <w:top w:val="single" w:sz="4" w:space="0" w:color="auto"/>
              <w:left w:val="single" w:sz="4" w:space="0" w:color="auto"/>
              <w:bottom w:val="single" w:sz="4" w:space="0" w:color="auto"/>
              <w:right w:val="single" w:sz="4" w:space="0" w:color="auto"/>
            </w:tcBorders>
          </w:tcPr>
          <w:p w14:paraId="778063CD" w14:textId="0DCEF0F7" w:rsidR="00D41408" w:rsidRPr="000C26B8" w:rsidRDefault="00A64166" w:rsidP="00194EA5">
            <w:pPr>
              <w:bidi/>
              <w:rPr>
                <w:rFonts w:ascii="Sakkal Majalla" w:hAnsi="Sakkal Majalla" w:cs="Sakkal Majalla"/>
                <w:rtl/>
              </w:rPr>
            </w:pPr>
            <w:r w:rsidRPr="000C26B8">
              <w:rPr>
                <w:rFonts w:ascii="Sakkal Majalla" w:hAnsi="Sakkal Majalla" w:cs="Sakkal Majalla"/>
                <w:rtl/>
              </w:rPr>
              <w:t>جودة المياه</w:t>
            </w:r>
          </w:p>
        </w:tc>
        <w:tc>
          <w:tcPr>
            <w:tcW w:w="0" w:type="auto"/>
            <w:tcBorders>
              <w:top w:val="single" w:sz="4" w:space="0" w:color="auto"/>
              <w:left w:val="single" w:sz="4" w:space="0" w:color="auto"/>
              <w:bottom w:val="single" w:sz="4" w:space="0" w:color="auto"/>
              <w:right w:val="single" w:sz="4" w:space="0" w:color="auto"/>
            </w:tcBorders>
          </w:tcPr>
          <w:p w14:paraId="1381A94F" w14:textId="58029AD9" w:rsidR="00D41408" w:rsidRPr="000C26B8" w:rsidRDefault="00A64166" w:rsidP="00194EA5">
            <w:pPr>
              <w:bidi/>
              <w:rPr>
                <w:rFonts w:ascii="Sakkal Majalla" w:hAnsi="Sakkal Majalla" w:cs="Sakkal Majalla"/>
                <w:rtl/>
              </w:rPr>
            </w:pPr>
            <w:r w:rsidRPr="000C26B8">
              <w:rPr>
                <w:rFonts w:ascii="Sakkal Majalla" w:hAnsi="Sakkal Majalla" w:cs="Sakkal Majalla"/>
                <w:rtl/>
              </w:rPr>
              <w:t>لا تلبي جودة المياه الحالية بشكل منتظم المعايير المطلوبة بسبب انعدام المعالجة وسوء صيانة الآبار</w:t>
            </w:r>
          </w:p>
        </w:tc>
        <w:tc>
          <w:tcPr>
            <w:tcW w:w="0" w:type="auto"/>
            <w:tcBorders>
              <w:top w:val="single" w:sz="4" w:space="0" w:color="auto"/>
              <w:left w:val="single" w:sz="4" w:space="0" w:color="auto"/>
              <w:bottom w:val="single" w:sz="4" w:space="0" w:color="auto"/>
              <w:right w:val="single" w:sz="4" w:space="0" w:color="auto"/>
            </w:tcBorders>
          </w:tcPr>
          <w:p w14:paraId="7048FCA9" w14:textId="71539C00" w:rsidR="00D41408" w:rsidRPr="000C26B8" w:rsidRDefault="001925D4" w:rsidP="00194EA5">
            <w:pPr>
              <w:bidi/>
              <w:rPr>
                <w:rFonts w:ascii="Sakkal Majalla" w:hAnsi="Sakkal Majalla" w:cs="Sakkal Majalla"/>
                <w:rtl/>
              </w:rPr>
            </w:pPr>
            <w:r w:rsidRPr="000C26B8">
              <w:rPr>
                <w:rFonts w:ascii="Sakkal Majalla" w:hAnsi="Sakkal Majalla" w:cs="Sakkal Majalla"/>
                <w:rtl/>
              </w:rPr>
              <w:t>جميع أفراد المجتمع الذين يستخدمون البئر والمدارس والمجتمعات المجاورة والمراكز الصحية.</w:t>
            </w:r>
          </w:p>
        </w:tc>
        <w:tc>
          <w:tcPr>
            <w:tcW w:w="0" w:type="auto"/>
            <w:tcBorders>
              <w:top w:val="single" w:sz="4" w:space="0" w:color="auto"/>
              <w:left w:val="single" w:sz="4" w:space="0" w:color="auto"/>
              <w:bottom w:val="single" w:sz="4" w:space="0" w:color="auto"/>
              <w:right w:val="single" w:sz="4" w:space="0" w:color="auto"/>
            </w:tcBorders>
          </w:tcPr>
          <w:p w14:paraId="3B11CBBE" w14:textId="217A8D52" w:rsidR="00D41408" w:rsidRPr="000C26B8" w:rsidRDefault="001925D4" w:rsidP="00194EA5">
            <w:pPr>
              <w:bidi/>
              <w:rPr>
                <w:rFonts w:ascii="Sakkal Majalla" w:hAnsi="Sakkal Majalla" w:cs="Sakkal Majalla"/>
                <w:rtl/>
              </w:rPr>
            </w:pPr>
            <w:r w:rsidRPr="000C26B8">
              <w:rPr>
                <w:rFonts w:ascii="Sakkal Majalla" w:hAnsi="Sakkal Majalla" w:cs="Sakkal Majalla"/>
                <w:rtl/>
              </w:rPr>
              <w:t>كبير مهندسين، ومدير المخزون، ومدير الصيانة، وفنيو السباكة.</w:t>
            </w:r>
          </w:p>
        </w:tc>
        <w:tc>
          <w:tcPr>
            <w:tcW w:w="0" w:type="auto"/>
            <w:tcBorders>
              <w:top w:val="single" w:sz="4" w:space="0" w:color="auto"/>
              <w:left w:val="single" w:sz="4" w:space="0" w:color="auto"/>
              <w:bottom w:val="single" w:sz="4" w:space="0" w:color="auto"/>
              <w:right w:val="single" w:sz="4" w:space="0" w:color="auto"/>
            </w:tcBorders>
          </w:tcPr>
          <w:p w14:paraId="5F41CACC" w14:textId="77777777" w:rsidR="00D41408" w:rsidRPr="000C26B8" w:rsidRDefault="00D91FC2" w:rsidP="00194EA5">
            <w:pPr>
              <w:bidi/>
              <w:rPr>
                <w:rFonts w:ascii="Sakkal Majalla" w:hAnsi="Sakkal Majalla" w:cs="Sakkal Majalla"/>
                <w:rtl/>
              </w:rPr>
            </w:pPr>
            <w:r w:rsidRPr="000C26B8">
              <w:rPr>
                <w:rFonts w:ascii="Sakkal Majalla" w:hAnsi="Sakkal Majalla" w:cs="Sakkal Majalla"/>
                <w:rtl/>
              </w:rPr>
              <w:t>المعالجة الشهرية للآبار بمواد كيميائية مطهرة.</w:t>
            </w:r>
          </w:p>
          <w:p w14:paraId="34C204AD" w14:textId="38E87D0F" w:rsidR="00B64085" w:rsidRPr="000C26B8" w:rsidRDefault="00B64085" w:rsidP="00194EA5">
            <w:pPr>
              <w:bidi/>
              <w:rPr>
                <w:rFonts w:ascii="Sakkal Majalla" w:hAnsi="Sakkal Majalla" w:cs="Sakkal Majalla"/>
                <w:rtl/>
              </w:rPr>
            </w:pPr>
            <w:r w:rsidRPr="000C26B8">
              <w:rPr>
                <w:rFonts w:ascii="Sakkal Majalla" w:hAnsi="Sakkal Majalla" w:cs="Sakkal Majalla"/>
                <w:rtl/>
              </w:rPr>
              <w:t>تطوير خطة صيانة الآبار وعملياتها.</w:t>
            </w:r>
          </w:p>
        </w:tc>
      </w:tr>
    </w:tbl>
    <w:p w14:paraId="6806D1BE" w14:textId="0A55D5DD" w:rsidR="00A32A88" w:rsidRPr="000C26B8" w:rsidRDefault="00A32A88" w:rsidP="00194EA5">
      <w:pPr>
        <w:bidi/>
        <w:rPr>
          <w:rFonts w:ascii="Sakkal Majalla" w:hAnsi="Sakkal Majalla" w:cs="Sakkal Majalla"/>
          <w:rtl/>
          <w:lang w:val="en-CA"/>
        </w:rPr>
        <w:sectPr w:rsidR="00A32A88" w:rsidRPr="000C26B8" w:rsidSect="00D41408">
          <w:pgSz w:w="15840" w:h="12240" w:orient="landscape"/>
          <w:pgMar w:top="1440" w:right="1440" w:bottom="1440" w:left="1440" w:header="708" w:footer="708" w:gutter="0"/>
          <w:cols w:space="708"/>
          <w:docGrid w:linePitch="360"/>
        </w:sectPr>
      </w:pPr>
    </w:p>
    <w:p w14:paraId="2398DB47" w14:textId="6064F138" w:rsidR="00637C30" w:rsidRPr="000C26B8" w:rsidRDefault="00E137DE" w:rsidP="00194EA5">
      <w:pPr>
        <w:pStyle w:val="Heading1"/>
        <w:bidi/>
        <w:rPr>
          <w:rFonts w:ascii="Sakkal Majalla" w:hAnsi="Sakkal Majalla" w:cs="Sakkal Majalla"/>
          <w:rtl/>
        </w:rPr>
      </w:pPr>
      <w:bookmarkStart w:id="21" w:name="_Toc75909729"/>
      <w:r w:rsidRPr="000C26B8">
        <w:rPr>
          <w:rFonts w:ascii="Sakkal Majalla" w:hAnsi="Sakkal Majalla" w:cs="Sakkal Majalla"/>
          <w:rtl/>
        </w:rPr>
        <w:lastRenderedPageBreak/>
        <w:t>الخطوة 5: خطة العمل</w:t>
      </w:r>
      <w:bookmarkEnd w:id="21"/>
    </w:p>
    <w:p w14:paraId="6C98B234" w14:textId="52BD6A6B" w:rsidR="002B306C" w:rsidRPr="000C26B8" w:rsidRDefault="007137AD" w:rsidP="00194EA5">
      <w:pPr>
        <w:pStyle w:val="Heading2"/>
        <w:bidi/>
        <w:rPr>
          <w:rFonts w:ascii="Sakkal Majalla" w:hAnsi="Sakkal Majalla" w:cs="Sakkal Majalla"/>
          <w:rtl/>
        </w:rPr>
      </w:pPr>
      <w:bookmarkStart w:id="22" w:name="_Toc75909730"/>
      <w:r w:rsidRPr="000C26B8">
        <w:rPr>
          <w:rFonts w:ascii="Sakkal Majalla" w:hAnsi="Sakkal Majalla" w:cs="Sakkal Majalla"/>
          <w:rtl/>
        </w:rPr>
        <w:t>الإجراءات والموارد</w:t>
      </w:r>
      <w:bookmarkEnd w:id="22"/>
    </w:p>
    <w:p w14:paraId="5B1BCF73" w14:textId="0D2EFDBF" w:rsidR="004E3C55" w:rsidRPr="000C26B8" w:rsidRDefault="004E3C55" w:rsidP="00194EA5">
      <w:pPr>
        <w:bidi/>
        <w:spacing w:after="160"/>
        <w:rPr>
          <w:rFonts w:ascii="Sakkal Majalla" w:hAnsi="Sakkal Majalla" w:cs="Sakkal Majalla"/>
          <w:rtl/>
        </w:rPr>
      </w:pPr>
      <w:r w:rsidRPr="000C26B8">
        <w:rPr>
          <w:rFonts w:ascii="Sakkal Majalla" w:hAnsi="Sakkal Majalla" w:cs="Sakkal Majalla"/>
          <w:rtl/>
        </w:rPr>
        <w:t>يوضح القسم قبل الأخير من خطة عمل إدارة الأصول الإجراءات ويُحدد "الجهة المسؤولة" عن كل إجراء إلى جانب تحديد الموارد المطلوبة لتنفيذ الإجراءات (الجدول 5 (أ) من النموذج).</w:t>
      </w:r>
      <w:r w:rsidR="00E23F11" w:rsidRPr="000C26B8">
        <w:rPr>
          <w:rFonts w:ascii="Sakkal Majalla" w:hAnsi="Sakkal Majalla" w:cs="Sakkal Majalla"/>
          <w:rtl/>
        </w:rPr>
        <w:t xml:space="preserve"> </w:t>
      </w:r>
      <w:r w:rsidRPr="000C26B8">
        <w:rPr>
          <w:rFonts w:ascii="Sakkal Majalla" w:hAnsi="Sakkal Majalla" w:cs="Sakkal Majalla"/>
          <w:rtl/>
        </w:rPr>
        <w:t>وهذا قسم مهم للغاية إذ أنه يركز على كل الموارد المطلوبة لتنفيذ التغيير وسيكون بمثابة مؤشر جيد على ما إذا كان يمكن تنفيذ الإجراءات بشكل واقعي باستخدام الموارد المتاحة.</w:t>
      </w:r>
      <w:r w:rsidR="00E23F11" w:rsidRPr="000C26B8">
        <w:rPr>
          <w:rFonts w:ascii="Sakkal Majalla" w:hAnsi="Sakkal Majalla" w:cs="Sakkal Majalla"/>
          <w:rtl/>
        </w:rPr>
        <w:t xml:space="preserve"> </w:t>
      </w:r>
      <w:r w:rsidRPr="000C26B8">
        <w:rPr>
          <w:rFonts w:ascii="Sakkal Majalla" w:hAnsi="Sakkal Majalla" w:cs="Sakkal Majalla"/>
          <w:rtl/>
        </w:rPr>
        <w:t>ويجب استكمال الجدول 5 (أ) في خطة عمل إدارة الأصول باستخدام كل هذه المعلومات.</w:t>
      </w:r>
      <w:r w:rsidR="00E23F11" w:rsidRPr="000C26B8">
        <w:rPr>
          <w:rFonts w:ascii="Sakkal Majalla" w:hAnsi="Sakkal Majalla" w:cs="Sakkal Majalla"/>
          <w:rtl/>
        </w:rPr>
        <w:t xml:space="preserve"> </w:t>
      </w:r>
    </w:p>
    <w:p w14:paraId="1B2DEC44" w14:textId="69523BB9" w:rsidR="00ED6E0B" w:rsidRPr="000C26B8" w:rsidRDefault="004E3C55" w:rsidP="00194EA5">
      <w:pPr>
        <w:bidi/>
        <w:spacing w:after="160"/>
        <w:rPr>
          <w:rFonts w:ascii="Sakkal Majalla" w:hAnsi="Sakkal Majalla" w:cs="Sakkal Majalla"/>
          <w:rtl/>
        </w:rPr>
      </w:pPr>
      <w:r w:rsidRPr="000C26B8">
        <w:rPr>
          <w:rFonts w:ascii="Sakkal Majalla" w:hAnsi="Sakkal Majalla" w:cs="Sakkal Majalla"/>
          <w:rtl/>
        </w:rPr>
        <w:t>من المهم أن نعلم أن مجرد عدم توفر الموارد (المالية / الأنظمة / الموظفين) لتنفيذ أحد الإجراءات، فإن ذلك لا يمنع الحكومة المحلية من إجراء دراسة جدوى للبحث عن موارد إضافية. فإذا تبين من دراسة الجدوى أن الفوائد المترتبة تفوق تكاليف الموارد، فقد تكون هناك خيارات للحصول على تمويل إضافي من الحكومة المركزية أو الجهات المانحة أو المنظمات غير الحكومية.</w:t>
      </w:r>
      <w:r w:rsidR="00E23F11" w:rsidRPr="000C26B8">
        <w:rPr>
          <w:rFonts w:ascii="Sakkal Majalla" w:hAnsi="Sakkal Majalla" w:cs="Sakkal Majalla"/>
          <w:rtl/>
        </w:rPr>
        <w:t xml:space="preserve"> </w:t>
      </w:r>
      <w:r w:rsidRPr="000C26B8">
        <w:rPr>
          <w:rFonts w:ascii="Sakkal Majalla" w:hAnsi="Sakkal Majalla" w:cs="Sakkal Majalla"/>
          <w:rtl/>
        </w:rPr>
        <w:t>وبالتالي، من الأهمية بمكان تحديد ما إذا كانت الموارد الحالية لا تكفي الإجراءات أو إذا كانت هناك حاجة إلى موارد إضافية.</w:t>
      </w:r>
    </w:p>
    <w:p w14:paraId="4A43DB9A" w14:textId="6C7AE3FC" w:rsidR="00015BB0" w:rsidRPr="000C26B8" w:rsidRDefault="00ED6E0B" w:rsidP="00194EA5">
      <w:pPr>
        <w:bidi/>
        <w:rPr>
          <w:rFonts w:ascii="Sakkal Majalla" w:hAnsi="Sakkal Majalla" w:cs="Sakkal Majalla"/>
          <w:rtl/>
        </w:rPr>
      </w:pPr>
      <w:r w:rsidRPr="000C26B8">
        <w:rPr>
          <w:rFonts w:ascii="Sakkal Majalla" w:hAnsi="Sakkal Majalla" w:cs="Sakkal Majalla"/>
          <w:rtl/>
        </w:rPr>
        <w:t>يمكنك الآن تحديد الإجراءات ذات الأولوية التي تقوم بإدراجها في خطة عمل إدارة الأصول الخاص بك وإدراج تاريخ مستهدف للإنجاز في الجدول 5 (ب) (من النموذج).</w:t>
      </w:r>
      <w:r w:rsidR="00E23F11" w:rsidRPr="000C26B8">
        <w:rPr>
          <w:rFonts w:ascii="Sakkal Majalla" w:hAnsi="Sakkal Majalla" w:cs="Sakkal Majalla"/>
          <w:rtl/>
        </w:rPr>
        <w:t xml:space="preserve"> </w:t>
      </w:r>
      <w:r w:rsidRPr="000C26B8">
        <w:rPr>
          <w:rFonts w:ascii="Sakkal Majalla" w:hAnsi="Sakkal Majalla" w:cs="Sakkal Majalla"/>
          <w:rtl/>
        </w:rPr>
        <w:t>وهناك العديد من المعايير لتحديد الأولويات، ولكن من المنطقي النظر فيها من خلال نهج بسيط. أولاً، قم بمراجعة الإجراءات التي تؤدي إلى أكبر تأثير بأقل قدر من جهد الموارد، فهذه هي إجراءات "الثمار سهلة المنال". وسيساعد تنفيذ هذه الإجراءات والحصول على النتائج فريق إدارة الأصول على إجراز تقدم المبكر، كما سيساعد في تحفيز الفريق عند تنفيذ الإجراءات الأكثر صعوبة.</w:t>
      </w:r>
    </w:p>
    <w:p w14:paraId="284C7FC9" w14:textId="77777777" w:rsidR="00015BB0" w:rsidRPr="000C26B8" w:rsidRDefault="00015BB0" w:rsidP="00194EA5">
      <w:pPr>
        <w:bidi/>
        <w:rPr>
          <w:rFonts w:ascii="Sakkal Majalla" w:hAnsi="Sakkal Majalla" w:cs="Sakkal Majalla"/>
          <w:rtl/>
        </w:rPr>
      </w:pPr>
      <w:r w:rsidRPr="000C26B8">
        <w:rPr>
          <w:rFonts w:ascii="Sakkal Majalla" w:hAnsi="Sakkal Majalla" w:cs="Sakkal Majalla"/>
          <w:rtl/>
        </w:rPr>
        <w:t>تتمثل معايير اختيار الإجراءات التالية في ما يلي:</w:t>
      </w:r>
    </w:p>
    <w:p w14:paraId="19CEF785" w14:textId="77777777" w:rsidR="00015BB0" w:rsidRPr="000C26B8" w:rsidRDefault="00015BB0" w:rsidP="00194EA5">
      <w:pPr>
        <w:pStyle w:val="ListParagraph"/>
        <w:numPr>
          <w:ilvl w:val="0"/>
          <w:numId w:val="19"/>
        </w:numPr>
        <w:bidi/>
        <w:spacing w:after="160"/>
        <w:rPr>
          <w:rFonts w:ascii="Sakkal Majalla" w:hAnsi="Sakkal Majalla" w:cs="Sakkal Majalla"/>
          <w:rtl/>
        </w:rPr>
      </w:pPr>
      <w:r w:rsidRPr="000C26B8">
        <w:rPr>
          <w:rFonts w:ascii="Sakkal Majalla" w:hAnsi="Sakkal Majalla" w:cs="Sakkal Majalla"/>
          <w:rtl/>
        </w:rPr>
        <w:t xml:space="preserve"> إمكانية التطبيق العمل،</w:t>
      </w:r>
    </w:p>
    <w:p w14:paraId="33FA7751" w14:textId="77777777" w:rsidR="00015BB0" w:rsidRPr="000C26B8" w:rsidRDefault="00015BB0" w:rsidP="00194EA5">
      <w:pPr>
        <w:pStyle w:val="ListParagraph"/>
        <w:numPr>
          <w:ilvl w:val="0"/>
          <w:numId w:val="19"/>
        </w:numPr>
        <w:bidi/>
        <w:spacing w:after="160"/>
        <w:rPr>
          <w:rFonts w:ascii="Sakkal Majalla" w:hAnsi="Sakkal Majalla" w:cs="Sakkal Majalla"/>
          <w:rtl/>
        </w:rPr>
      </w:pPr>
      <w:r w:rsidRPr="000C26B8">
        <w:rPr>
          <w:rFonts w:ascii="Sakkal Majalla" w:hAnsi="Sakkal Majalla" w:cs="Sakkal Majalla"/>
          <w:rtl/>
        </w:rPr>
        <w:t>الحاجة الملحة؛ و</w:t>
      </w:r>
    </w:p>
    <w:p w14:paraId="2AC03BA3" w14:textId="77777777" w:rsidR="00015BB0" w:rsidRPr="000C26B8" w:rsidRDefault="00015BB0" w:rsidP="00194EA5">
      <w:pPr>
        <w:pStyle w:val="ListParagraph"/>
        <w:numPr>
          <w:ilvl w:val="0"/>
          <w:numId w:val="19"/>
        </w:numPr>
        <w:bidi/>
        <w:spacing w:after="160"/>
        <w:rPr>
          <w:rFonts w:ascii="Sakkal Majalla" w:hAnsi="Sakkal Majalla" w:cs="Sakkal Majalla"/>
          <w:rtl/>
        </w:rPr>
      </w:pPr>
      <w:r w:rsidRPr="000C26B8">
        <w:rPr>
          <w:rFonts w:ascii="Sakkal Majalla" w:hAnsi="Sakkal Majalla" w:cs="Sakkal Majalla"/>
          <w:rtl/>
        </w:rPr>
        <w:t>توافر الموارد.</w:t>
      </w:r>
    </w:p>
    <w:p w14:paraId="2D7869CB" w14:textId="241D68ED" w:rsidR="002C18F4" w:rsidRPr="000C26B8" w:rsidRDefault="00015BB0" w:rsidP="00194EA5">
      <w:pPr>
        <w:bidi/>
        <w:spacing w:after="160"/>
        <w:rPr>
          <w:rFonts w:ascii="Sakkal Majalla" w:hAnsi="Sakkal Majalla" w:cs="Sakkal Majalla"/>
          <w:rtl/>
        </w:rPr>
      </w:pPr>
      <w:r w:rsidRPr="000C26B8">
        <w:rPr>
          <w:rFonts w:ascii="Sakkal Majalla" w:hAnsi="Sakkal Majalla" w:cs="Sakkal Majalla"/>
          <w:rtl/>
        </w:rPr>
        <w:t>لم يتم سرد هذه العناصر بالترتيب من حيث الأهمية، فقد تختار بعض الحكومات المحلية التعامل مع الإجراءات الأكثر إلحاحًا على الرغم من عدم توافر الموارد اللازمة للتنفيذ الفوري، وقد تختار بعض الحكومات تنفيذ الإجراءات التالية "الأسهل" بناءً على إمكانية التطبيق العملي لها وتوافر الموارد لتنفيذها.</w:t>
      </w:r>
    </w:p>
    <w:p w14:paraId="0D222AC4" w14:textId="44D13543" w:rsidR="00ED6E0B" w:rsidRPr="000C26B8" w:rsidRDefault="00ED6E0B" w:rsidP="00194EA5">
      <w:pPr>
        <w:bidi/>
        <w:spacing w:after="160"/>
        <w:rPr>
          <w:rFonts w:ascii="Sakkal Majalla" w:eastAsiaTheme="majorEastAsia" w:hAnsi="Sakkal Majalla" w:cs="Sakkal Majalla"/>
          <w:caps/>
          <w:color w:val="2F5496" w:themeColor="accent1" w:themeShade="BF"/>
          <w:sz w:val="32"/>
          <w:szCs w:val="32"/>
          <w:rtl/>
        </w:rPr>
      </w:pPr>
      <w:r w:rsidRPr="000C26B8">
        <w:rPr>
          <w:rFonts w:ascii="Sakkal Majalla" w:hAnsi="Sakkal Majalla" w:cs="Sakkal Majalla"/>
          <w:rtl/>
        </w:rPr>
        <w:t xml:space="preserve"> الجدول 5 (ب) هو ملخص لبرنامج خطة عمل إدارة الأصول الخاص بك.</w:t>
      </w:r>
      <w:r w:rsidR="00E23F11" w:rsidRPr="000C26B8">
        <w:rPr>
          <w:rFonts w:ascii="Sakkal Majalla" w:hAnsi="Sakkal Majalla" w:cs="Sakkal Majalla"/>
          <w:rtl/>
        </w:rPr>
        <w:t xml:space="preserve"> </w:t>
      </w:r>
      <w:r w:rsidRPr="000C26B8">
        <w:rPr>
          <w:rFonts w:ascii="Sakkal Majalla" w:hAnsi="Sakkal Majalla" w:cs="Sakkal Majalla"/>
          <w:rtl/>
        </w:rPr>
        <w:t>يمكن إدراج التفاصيل الإضافية اللازمة لدعم إجراءاتك وأولوياتك في الملحق (أ) إذا لزم الأمر.</w:t>
      </w:r>
    </w:p>
    <w:p w14:paraId="6CF2B16A" w14:textId="28F2FEB5" w:rsidR="004E3C55" w:rsidRPr="000C26B8" w:rsidRDefault="004E3C55" w:rsidP="00194EA5">
      <w:pPr>
        <w:pStyle w:val="Heading1"/>
        <w:bidi/>
        <w:rPr>
          <w:rFonts w:ascii="Sakkal Majalla" w:hAnsi="Sakkal Majalla" w:cs="Sakkal Majalla"/>
          <w:rtl/>
        </w:rPr>
      </w:pPr>
      <w:bookmarkStart w:id="23" w:name="_Toc75909731"/>
      <w:r w:rsidRPr="000C26B8">
        <w:rPr>
          <w:rFonts w:ascii="Sakkal Majalla" w:hAnsi="Sakkal Majalla" w:cs="Sakkal Majalla"/>
          <w:rtl/>
        </w:rPr>
        <w:t>المتابعة والمراجعة</w:t>
      </w:r>
      <w:bookmarkEnd w:id="23"/>
    </w:p>
    <w:p w14:paraId="0BD5FDB5" w14:textId="61F32C9C" w:rsidR="004E3C55" w:rsidRPr="000C26B8" w:rsidRDefault="00484C0E" w:rsidP="00194EA5">
      <w:pPr>
        <w:bidi/>
        <w:spacing w:after="160"/>
        <w:rPr>
          <w:rFonts w:ascii="Sakkal Majalla" w:hAnsi="Sakkal Majalla" w:cs="Sakkal Majalla"/>
          <w:rtl/>
        </w:rPr>
      </w:pPr>
      <w:r w:rsidRPr="000C26B8">
        <w:rPr>
          <w:rFonts w:ascii="Sakkal Majalla" w:hAnsi="Sakkal Majalla" w:cs="Sakkal Majalla"/>
          <w:rtl/>
        </w:rPr>
        <w:t>من المهم للغاية إبلاغ أصحاب المصلحة الرئيسيين بخطة عمل إدارة الأصول. ويمكن القيام بذلك عن طريق العرض التقديمي (إذ من الأسهل في هذه الحالة إضافة المزيد من المعلومات لإثبات نقطة ما) أو عن طريق البريد الإلكتروني أو نسخة ورقية من خطة عمل إدارة الأصول،</w:t>
      </w:r>
      <w:r w:rsidR="00E23F11" w:rsidRPr="000C26B8">
        <w:rPr>
          <w:rFonts w:ascii="Sakkal Majalla" w:hAnsi="Sakkal Majalla" w:cs="Sakkal Majalla"/>
          <w:rtl/>
        </w:rPr>
        <w:t xml:space="preserve"> </w:t>
      </w:r>
      <w:r w:rsidRPr="000C26B8">
        <w:rPr>
          <w:rFonts w:ascii="Sakkal Majalla" w:hAnsi="Sakkal Majalla" w:cs="Sakkal Majalla"/>
          <w:rtl/>
        </w:rPr>
        <w:t>ولكن لا يمكنك ضمان أن أصحاب المصلحة سيطلعون على خطة عمل إدارة الأصول لذا يُوصى بإجراء "تقديم" أو عرض تقديمي إلى جانب توزيع نسخ ورقية من خطة عمل إدارة الأصول.</w:t>
      </w:r>
    </w:p>
    <w:p w14:paraId="4A196136" w14:textId="11B0569A" w:rsidR="00484C0E" w:rsidRPr="000C26B8" w:rsidRDefault="00484C0E" w:rsidP="00194EA5">
      <w:pPr>
        <w:bidi/>
        <w:spacing w:after="160"/>
        <w:rPr>
          <w:rFonts w:ascii="Sakkal Majalla" w:hAnsi="Sakkal Majalla" w:cs="Sakkal Majalla"/>
          <w:rtl/>
        </w:rPr>
      </w:pPr>
      <w:r w:rsidRPr="000C26B8">
        <w:rPr>
          <w:rFonts w:ascii="Sakkal Majalla" w:hAnsi="Sakkal Majalla" w:cs="Sakkal Majalla"/>
          <w:rtl/>
        </w:rPr>
        <w:t>قم بمتابعة التقدم المُحرز مع جميع الجهات المسؤولة عن الإجراءات كل ستة أشهر على الأقل وعندما يتغير أصحاب المصلحة أو السياسات. وإذا لزم الأمر، قم بإعادة تقييم الأولويات وإجراء تغييرات على خطة عمل إدارة الأصول للتأكد من أنها تعكس السياسة الحالية للحكومة المحلية.</w:t>
      </w:r>
    </w:p>
    <w:p w14:paraId="32CE0364" w14:textId="7987B659" w:rsidR="000052D0" w:rsidRPr="000C26B8" w:rsidRDefault="000052D0" w:rsidP="00194EA5">
      <w:pPr>
        <w:bidi/>
        <w:spacing w:after="160"/>
        <w:rPr>
          <w:rFonts w:ascii="Sakkal Majalla" w:hAnsi="Sakkal Majalla" w:cs="Sakkal Majalla"/>
          <w:rtl/>
        </w:rPr>
      </w:pPr>
      <w:r w:rsidRPr="000C26B8">
        <w:rPr>
          <w:rFonts w:ascii="Sakkal Majalla" w:hAnsi="Sakkal Majalla" w:cs="Sakkal Majalla"/>
          <w:rtl/>
        </w:rPr>
        <w:t xml:space="preserve"> قم بإخطار جميع أصحاب المصلحة بما تحقق من نجاحات باستخدام رسائل البريد الإلكتروني أو الرسائل الإخبارية أو الاجتماعات. سيساعد إخطار الأشخاص المتأثرين وتحفيزهم على ضمان نجاح برنامج التحسين.</w:t>
      </w:r>
    </w:p>
    <w:sectPr w:rsidR="000052D0" w:rsidRPr="000C26B8" w:rsidSect="002639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1E1DC" w14:textId="77777777" w:rsidR="000F2486" w:rsidRDefault="000F2486" w:rsidP="002C18F4">
      <w:pPr>
        <w:spacing w:after="0" w:line="240" w:lineRule="auto"/>
      </w:pPr>
      <w:r>
        <w:separator/>
      </w:r>
    </w:p>
  </w:endnote>
  <w:endnote w:type="continuationSeparator" w:id="0">
    <w:p w14:paraId="6867D249" w14:textId="77777777" w:rsidR="000F2486" w:rsidRDefault="000F2486" w:rsidP="002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0969132"/>
      <w:docPartObj>
        <w:docPartGallery w:val="Page Numbers (Bottom of Page)"/>
        <w:docPartUnique/>
      </w:docPartObj>
    </w:sdtPr>
    <w:sdtEndPr>
      <w:rPr>
        <w:noProof/>
      </w:rPr>
    </w:sdtEndPr>
    <w:sdtContent>
      <w:p w14:paraId="73AAEC83" w14:textId="089DD9AE" w:rsidR="002C18F4" w:rsidRDefault="002C18F4">
        <w:pPr>
          <w:pStyle w:val="Footer"/>
          <w:bidi/>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D146FB">
          <w:rPr>
            <w:noProof/>
          </w:rPr>
          <w:t>ii</w:t>
        </w:r>
        <w:r>
          <w:rPr>
            <w:rFonts w:hint="cs"/>
            <w:rtl/>
          </w:rPr>
          <w:fldChar w:fldCharType="end"/>
        </w:r>
      </w:p>
    </w:sdtContent>
  </w:sdt>
  <w:p w14:paraId="4C2B34DF" w14:textId="77777777" w:rsidR="002C18F4" w:rsidRDefault="002C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akkal Majalla" w:hAnsi="Sakkal Majalla" w:cs="Sakkal Majalla"/>
        <w:rtl/>
      </w:rPr>
      <w:id w:val="-55784255"/>
      <w:docPartObj>
        <w:docPartGallery w:val="Page Numbers (Bottom of Page)"/>
        <w:docPartUnique/>
      </w:docPartObj>
    </w:sdtPr>
    <w:sdtEndPr>
      <w:rPr>
        <w:noProof/>
      </w:rPr>
    </w:sdtEndPr>
    <w:sdtContent>
      <w:p w14:paraId="33F0A10C" w14:textId="17F11B01" w:rsidR="002D403F" w:rsidRPr="00BF6E90" w:rsidRDefault="002D403F">
        <w:pPr>
          <w:pStyle w:val="Footer"/>
          <w:bidi/>
          <w:rPr>
            <w:rFonts w:ascii="Sakkal Majalla" w:hAnsi="Sakkal Majalla" w:cs="Sakkal Majalla"/>
            <w:rtl/>
          </w:rPr>
        </w:pPr>
        <w:r w:rsidRPr="00BF6E90">
          <w:rPr>
            <w:rFonts w:ascii="Sakkal Majalla" w:hAnsi="Sakkal Majalla" w:cs="Sakkal Majalla"/>
            <w:rtl/>
          </w:rPr>
          <w:fldChar w:fldCharType="begin"/>
        </w:r>
        <w:r w:rsidRPr="00BF6E90">
          <w:rPr>
            <w:rFonts w:ascii="Sakkal Majalla" w:hAnsi="Sakkal Majalla" w:cs="Sakkal Majalla"/>
            <w:rtl/>
          </w:rPr>
          <w:instrText xml:space="preserve"> </w:instrText>
        </w:r>
        <w:r w:rsidRPr="00BF6E90">
          <w:rPr>
            <w:rFonts w:ascii="Sakkal Majalla" w:hAnsi="Sakkal Majalla" w:cs="Sakkal Majalla"/>
          </w:rPr>
          <w:instrText xml:space="preserve">PAGE   \* MERGEFORMAT </w:instrText>
        </w:r>
        <w:r w:rsidRPr="00BF6E90">
          <w:rPr>
            <w:rFonts w:ascii="Sakkal Majalla" w:hAnsi="Sakkal Majalla" w:cs="Sakkal Majalla"/>
            <w:rtl/>
          </w:rPr>
          <w:fldChar w:fldCharType="separate"/>
        </w:r>
        <w:r w:rsidR="00D146FB">
          <w:rPr>
            <w:rFonts w:ascii="Sakkal Majalla" w:hAnsi="Sakkal Majalla" w:cs="Sakkal Majalla"/>
            <w:noProof/>
            <w:rtl/>
          </w:rPr>
          <w:t>1</w:t>
        </w:r>
        <w:r w:rsidR="00D146FB">
          <w:rPr>
            <w:rFonts w:ascii="Sakkal Majalla" w:hAnsi="Sakkal Majalla" w:cs="Sakkal Majalla"/>
            <w:noProof/>
            <w:rtl/>
          </w:rPr>
          <w:t>5</w:t>
        </w:r>
        <w:r w:rsidRPr="00BF6E90">
          <w:rPr>
            <w:rFonts w:ascii="Sakkal Majalla" w:hAnsi="Sakkal Majalla" w:cs="Sakkal Majalla"/>
            <w:rtl/>
          </w:rPr>
          <w:fldChar w:fldCharType="end"/>
        </w:r>
        <w:r w:rsidRPr="00BF6E90">
          <w:rPr>
            <w:rFonts w:ascii="Sakkal Majalla" w:hAnsi="Sakkal Majalla" w:cs="Sakkal Majalla"/>
            <w:rtl/>
          </w:rPr>
          <w:tab/>
          <w:t>دليل صياغة خطة عمل إدارة الأصول</w:t>
        </w:r>
      </w:p>
    </w:sdtContent>
  </w:sdt>
  <w:p w14:paraId="315F2838" w14:textId="77777777" w:rsidR="002D403F" w:rsidRPr="00BF6E90" w:rsidRDefault="002D403F">
    <w:pPr>
      <w:pStyle w:val="Footer"/>
      <w:rPr>
        <w:rFonts w:ascii="Sakkal Majalla" w:hAnsi="Sakkal Majalla" w:cs="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8D20" w14:textId="77777777" w:rsidR="000F2486" w:rsidRDefault="000F2486" w:rsidP="002C18F4">
      <w:pPr>
        <w:spacing w:after="0" w:line="240" w:lineRule="auto"/>
      </w:pPr>
      <w:r>
        <w:separator/>
      </w:r>
    </w:p>
  </w:footnote>
  <w:footnote w:type="continuationSeparator" w:id="0">
    <w:p w14:paraId="4E2AEA80" w14:textId="77777777" w:rsidR="000F2486" w:rsidRDefault="000F2486" w:rsidP="002C18F4">
      <w:pPr>
        <w:spacing w:after="0" w:line="240" w:lineRule="auto"/>
      </w:pPr>
      <w:r>
        <w:continuationSeparator/>
      </w:r>
    </w:p>
  </w:footnote>
  <w:footnote w:id="1">
    <w:p w14:paraId="45B33B84" w14:textId="2C899650" w:rsidR="00F84329" w:rsidRPr="001C428B" w:rsidRDefault="00F84329">
      <w:pPr>
        <w:pStyle w:val="FootnoteText"/>
        <w:bidi/>
        <w:rPr>
          <w:rtl/>
        </w:rPr>
      </w:pPr>
      <w:r>
        <w:rPr>
          <w:rStyle w:val="FootnoteReference"/>
        </w:rPr>
        <w:footnoteRef/>
      </w:r>
      <w:r>
        <w:rPr>
          <w:rFonts w:hint="cs"/>
          <w:rtl/>
        </w:rPr>
        <w:t xml:space="preserve"> لجنة التخطيط الوطنية.</w:t>
      </w:r>
      <w:r w:rsidR="00E23F11">
        <w:rPr>
          <w:rFonts w:hint="cs"/>
          <w:rtl/>
        </w:rPr>
        <w:t xml:space="preserve"> </w:t>
      </w:r>
      <w:r>
        <w:rPr>
          <w:rFonts w:hint="cs"/>
          <w:rtl/>
        </w:rPr>
        <w:t>2018.</w:t>
      </w:r>
      <w:r w:rsidR="00E23F11">
        <w:rPr>
          <w:rFonts w:hint="cs"/>
          <w:rtl/>
        </w:rPr>
        <w:t xml:space="preserve"> </w:t>
      </w:r>
      <w:r>
        <w:rPr>
          <w:rFonts w:hint="cs"/>
          <w:rtl/>
        </w:rPr>
        <w:t>"استراتيجية تقييم الاحتياجات والتكلفة والتمويل لأهداف التنمية المستدامة".</w:t>
      </w:r>
      <w:r w:rsidR="00E23F11">
        <w:rPr>
          <w:rFonts w:hint="cs"/>
          <w:rtl/>
        </w:rPr>
        <w:t xml:space="preserve"> </w:t>
      </w:r>
      <w:r>
        <w:rPr>
          <w:rFonts w:hint="cs"/>
          <w:rtl/>
        </w:rPr>
        <w:t>حكومة نيبال.</w:t>
      </w:r>
      <w:r w:rsidR="00E23F11">
        <w:rPr>
          <w:rFonts w:hint="cs"/>
          <w:rtl/>
        </w:rPr>
        <w:t xml:space="preserve"> </w:t>
      </w:r>
      <w:r>
        <w:rPr>
          <w:rFonts w:hint="cs"/>
          <w:rtl/>
        </w:rPr>
        <w:t>سينغا دوربار، كاتماندو.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0307"/>
    <w:multiLevelType w:val="hybridMultilevel"/>
    <w:tmpl w:val="C60E8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4A52F3"/>
    <w:multiLevelType w:val="hybridMultilevel"/>
    <w:tmpl w:val="EB64E458"/>
    <w:lvl w:ilvl="0" w:tplc="F0385E8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205806"/>
    <w:multiLevelType w:val="hybridMultilevel"/>
    <w:tmpl w:val="3C04B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1C7578"/>
    <w:multiLevelType w:val="hybridMultilevel"/>
    <w:tmpl w:val="8FAC2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FE40EE"/>
    <w:multiLevelType w:val="hybridMultilevel"/>
    <w:tmpl w:val="414ED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C1A4E8C"/>
    <w:multiLevelType w:val="hybridMultilevel"/>
    <w:tmpl w:val="42D45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843CF9"/>
    <w:multiLevelType w:val="hybridMultilevel"/>
    <w:tmpl w:val="A2E0EBCA"/>
    <w:lvl w:ilvl="0" w:tplc="7C02D2A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FC381B"/>
    <w:multiLevelType w:val="hybridMultilevel"/>
    <w:tmpl w:val="733A097C"/>
    <w:lvl w:ilvl="0" w:tplc="7C02D2AA">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D11DCF"/>
    <w:multiLevelType w:val="hybridMultilevel"/>
    <w:tmpl w:val="86525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316A09"/>
    <w:multiLevelType w:val="hybridMultilevel"/>
    <w:tmpl w:val="2996B7AE"/>
    <w:lvl w:ilvl="0" w:tplc="33CEF30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D3639B"/>
    <w:multiLevelType w:val="hybridMultilevel"/>
    <w:tmpl w:val="F806BF5E"/>
    <w:lvl w:ilvl="0" w:tplc="311092FA">
      <w:start w:val="1"/>
      <w:numFmt w:val="bullet"/>
      <w:lvlText w:val=""/>
      <w:lvlJc w:val="left"/>
      <w:pPr>
        <w:tabs>
          <w:tab w:val="num" w:pos="720"/>
        </w:tabs>
        <w:ind w:left="720" w:hanging="360"/>
      </w:pPr>
      <w:rPr>
        <w:rFonts w:ascii="Wingdings 3" w:hAnsi="Wingdings 3" w:hint="default"/>
      </w:rPr>
    </w:lvl>
    <w:lvl w:ilvl="1" w:tplc="F2A2D142">
      <w:start w:val="2984"/>
      <w:numFmt w:val="bullet"/>
      <w:lvlText w:val=""/>
      <w:lvlJc w:val="left"/>
      <w:pPr>
        <w:tabs>
          <w:tab w:val="num" w:pos="1440"/>
        </w:tabs>
        <w:ind w:left="1440" w:hanging="360"/>
      </w:pPr>
      <w:rPr>
        <w:rFonts w:ascii="Wingdings 3" w:hAnsi="Wingdings 3" w:hint="default"/>
      </w:rPr>
    </w:lvl>
    <w:lvl w:ilvl="2" w:tplc="757CA348" w:tentative="1">
      <w:start w:val="1"/>
      <w:numFmt w:val="bullet"/>
      <w:lvlText w:val=""/>
      <w:lvlJc w:val="left"/>
      <w:pPr>
        <w:tabs>
          <w:tab w:val="num" w:pos="2160"/>
        </w:tabs>
        <w:ind w:left="2160" w:hanging="360"/>
      </w:pPr>
      <w:rPr>
        <w:rFonts w:ascii="Wingdings 3" w:hAnsi="Wingdings 3" w:hint="default"/>
      </w:rPr>
    </w:lvl>
    <w:lvl w:ilvl="3" w:tplc="B4D4B65C" w:tentative="1">
      <w:start w:val="1"/>
      <w:numFmt w:val="bullet"/>
      <w:lvlText w:val=""/>
      <w:lvlJc w:val="left"/>
      <w:pPr>
        <w:tabs>
          <w:tab w:val="num" w:pos="2880"/>
        </w:tabs>
        <w:ind w:left="2880" w:hanging="360"/>
      </w:pPr>
      <w:rPr>
        <w:rFonts w:ascii="Wingdings 3" w:hAnsi="Wingdings 3" w:hint="default"/>
      </w:rPr>
    </w:lvl>
    <w:lvl w:ilvl="4" w:tplc="7BB0B2BA" w:tentative="1">
      <w:start w:val="1"/>
      <w:numFmt w:val="bullet"/>
      <w:lvlText w:val=""/>
      <w:lvlJc w:val="left"/>
      <w:pPr>
        <w:tabs>
          <w:tab w:val="num" w:pos="3600"/>
        </w:tabs>
        <w:ind w:left="3600" w:hanging="360"/>
      </w:pPr>
      <w:rPr>
        <w:rFonts w:ascii="Wingdings 3" w:hAnsi="Wingdings 3" w:hint="default"/>
      </w:rPr>
    </w:lvl>
    <w:lvl w:ilvl="5" w:tplc="0A607AE2" w:tentative="1">
      <w:start w:val="1"/>
      <w:numFmt w:val="bullet"/>
      <w:lvlText w:val=""/>
      <w:lvlJc w:val="left"/>
      <w:pPr>
        <w:tabs>
          <w:tab w:val="num" w:pos="4320"/>
        </w:tabs>
        <w:ind w:left="4320" w:hanging="360"/>
      </w:pPr>
      <w:rPr>
        <w:rFonts w:ascii="Wingdings 3" w:hAnsi="Wingdings 3" w:hint="default"/>
      </w:rPr>
    </w:lvl>
    <w:lvl w:ilvl="6" w:tplc="C2DE68B6" w:tentative="1">
      <w:start w:val="1"/>
      <w:numFmt w:val="bullet"/>
      <w:lvlText w:val=""/>
      <w:lvlJc w:val="left"/>
      <w:pPr>
        <w:tabs>
          <w:tab w:val="num" w:pos="5040"/>
        </w:tabs>
        <w:ind w:left="5040" w:hanging="360"/>
      </w:pPr>
      <w:rPr>
        <w:rFonts w:ascii="Wingdings 3" w:hAnsi="Wingdings 3" w:hint="default"/>
      </w:rPr>
    </w:lvl>
    <w:lvl w:ilvl="7" w:tplc="7BBE9AC0" w:tentative="1">
      <w:start w:val="1"/>
      <w:numFmt w:val="bullet"/>
      <w:lvlText w:val=""/>
      <w:lvlJc w:val="left"/>
      <w:pPr>
        <w:tabs>
          <w:tab w:val="num" w:pos="5760"/>
        </w:tabs>
        <w:ind w:left="5760" w:hanging="360"/>
      </w:pPr>
      <w:rPr>
        <w:rFonts w:ascii="Wingdings 3" w:hAnsi="Wingdings 3" w:hint="default"/>
      </w:rPr>
    </w:lvl>
    <w:lvl w:ilvl="8" w:tplc="424269A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CE75DCC"/>
    <w:multiLevelType w:val="hybridMultilevel"/>
    <w:tmpl w:val="26B40C90"/>
    <w:lvl w:ilvl="0" w:tplc="7C02D2A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2" w15:restartNumberingAfterBreak="0">
    <w:nsid w:val="327735AC"/>
    <w:multiLevelType w:val="hybridMultilevel"/>
    <w:tmpl w:val="87229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DA3556"/>
    <w:multiLevelType w:val="hybridMultilevel"/>
    <w:tmpl w:val="AA76E1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F780DCD"/>
    <w:multiLevelType w:val="hybridMultilevel"/>
    <w:tmpl w:val="6A04A09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1C243E"/>
    <w:multiLevelType w:val="hybridMultilevel"/>
    <w:tmpl w:val="3A9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03F9C"/>
    <w:multiLevelType w:val="hybridMultilevel"/>
    <w:tmpl w:val="07B8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BC2EF7"/>
    <w:multiLevelType w:val="hybridMultilevel"/>
    <w:tmpl w:val="065AF28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2CF4E29"/>
    <w:multiLevelType w:val="hybridMultilevel"/>
    <w:tmpl w:val="A894A9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1E1FB1"/>
    <w:multiLevelType w:val="hybridMultilevel"/>
    <w:tmpl w:val="08DAF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1C6879"/>
    <w:multiLevelType w:val="hybridMultilevel"/>
    <w:tmpl w:val="5EB25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E61C36"/>
    <w:multiLevelType w:val="hybridMultilevel"/>
    <w:tmpl w:val="919EE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B280AAB"/>
    <w:multiLevelType w:val="hybridMultilevel"/>
    <w:tmpl w:val="E1AE5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DE3E45"/>
    <w:multiLevelType w:val="hybridMultilevel"/>
    <w:tmpl w:val="49FC9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802F71"/>
    <w:multiLevelType w:val="hybridMultilevel"/>
    <w:tmpl w:val="6F323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B0560F"/>
    <w:multiLevelType w:val="hybridMultilevel"/>
    <w:tmpl w:val="8C46E87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94E3008"/>
    <w:multiLevelType w:val="hybridMultilevel"/>
    <w:tmpl w:val="897E0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8B6C7D"/>
    <w:multiLevelType w:val="hybridMultilevel"/>
    <w:tmpl w:val="89003C5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45D6826"/>
    <w:multiLevelType w:val="hybridMultilevel"/>
    <w:tmpl w:val="7D8CC416"/>
    <w:lvl w:ilvl="0" w:tplc="7C02D2AA">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BD485B"/>
    <w:multiLevelType w:val="hybridMultilevel"/>
    <w:tmpl w:val="FA182E8C"/>
    <w:lvl w:ilvl="0" w:tplc="7C02D2AA">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1B56CC"/>
    <w:multiLevelType w:val="hybridMultilevel"/>
    <w:tmpl w:val="2E3049CA"/>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Courier New" w:hint="default"/>
      </w:rPr>
    </w:lvl>
    <w:lvl w:ilvl="2" w:tplc="10090005">
      <w:start w:val="1"/>
      <w:numFmt w:val="bullet"/>
      <w:lvlText w:val=""/>
      <w:lvlJc w:val="left"/>
      <w:pPr>
        <w:ind w:left="2208" w:hanging="360"/>
      </w:pPr>
      <w:rPr>
        <w:rFonts w:ascii="Wingdings" w:hAnsi="Wingdings" w:hint="default"/>
      </w:rPr>
    </w:lvl>
    <w:lvl w:ilvl="3" w:tplc="10090001">
      <w:start w:val="1"/>
      <w:numFmt w:val="bullet"/>
      <w:lvlText w:val=""/>
      <w:lvlJc w:val="left"/>
      <w:pPr>
        <w:ind w:left="2928" w:hanging="360"/>
      </w:pPr>
      <w:rPr>
        <w:rFonts w:ascii="Symbol" w:hAnsi="Symbol" w:hint="default"/>
      </w:rPr>
    </w:lvl>
    <w:lvl w:ilvl="4" w:tplc="10090003">
      <w:start w:val="1"/>
      <w:numFmt w:val="bullet"/>
      <w:lvlText w:val="o"/>
      <w:lvlJc w:val="left"/>
      <w:pPr>
        <w:ind w:left="3648" w:hanging="360"/>
      </w:pPr>
      <w:rPr>
        <w:rFonts w:ascii="Courier New" w:hAnsi="Courier New" w:cs="Courier New" w:hint="default"/>
      </w:rPr>
    </w:lvl>
    <w:lvl w:ilvl="5" w:tplc="10090005">
      <w:start w:val="1"/>
      <w:numFmt w:val="bullet"/>
      <w:lvlText w:val=""/>
      <w:lvlJc w:val="left"/>
      <w:pPr>
        <w:ind w:left="4368" w:hanging="360"/>
      </w:pPr>
      <w:rPr>
        <w:rFonts w:ascii="Wingdings" w:hAnsi="Wingdings" w:hint="default"/>
      </w:rPr>
    </w:lvl>
    <w:lvl w:ilvl="6" w:tplc="10090001">
      <w:start w:val="1"/>
      <w:numFmt w:val="bullet"/>
      <w:lvlText w:val=""/>
      <w:lvlJc w:val="left"/>
      <w:pPr>
        <w:ind w:left="5088" w:hanging="360"/>
      </w:pPr>
      <w:rPr>
        <w:rFonts w:ascii="Symbol" w:hAnsi="Symbol" w:hint="default"/>
      </w:rPr>
    </w:lvl>
    <w:lvl w:ilvl="7" w:tplc="10090003">
      <w:start w:val="1"/>
      <w:numFmt w:val="bullet"/>
      <w:lvlText w:val="o"/>
      <w:lvlJc w:val="left"/>
      <w:pPr>
        <w:ind w:left="5808" w:hanging="360"/>
      </w:pPr>
      <w:rPr>
        <w:rFonts w:ascii="Courier New" w:hAnsi="Courier New" w:cs="Courier New" w:hint="default"/>
      </w:rPr>
    </w:lvl>
    <w:lvl w:ilvl="8" w:tplc="10090005">
      <w:start w:val="1"/>
      <w:numFmt w:val="bullet"/>
      <w:lvlText w:val=""/>
      <w:lvlJc w:val="left"/>
      <w:pPr>
        <w:ind w:left="6528" w:hanging="360"/>
      </w:pPr>
      <w:rPr>
        <w:rFonts w:ascii="Wingdings" w:hAnsi="Wingdings" w:hint="default"/>
      </w:rPr>
    </w:lvl>
  </w:abstractNum>
  <w:abstractNum w:abstractNumId="31" w15:restartNumberingAfterBreak="0">
    <w:nsid w:val="7A1A1C54"/>
    <w:multiLevelType w:val="hybridMultilevel"/>
    <w:tmpl w:val="F83228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7E3C0CAE"/>
    <w:multiLevelType w:val="hybridMultilevel"/>
    <w:tmpl w:val="5894A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6A68CB"/>
    <w:multiLevelType w:val="hybridMultilevel"/>
    <w:tmpl w:val="1C50A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5"/>
  </w:num>
  <w:num w:numId="4">
    <w:abstractNumId w:val="9"/>
  </w:num>
  <w:num w:numId="5">
    <w:abstractNumId w:val="18"/>
  </w:num>
  <w:num w:numId="6">
    <w:abstractNumId w:val="23"/>
  </w:num>
  <w:num w:numId="7">
    <w:abstractNumId w:val="4"/>
  </w:num>
  <w:num w:numId="8">
    <w:abstractNumId w:val="2"/>
  </w:num>
  <w:num w:numId="9">
    <w:abstractNumId w:val="3"/>
  </w:num>
  <w:num w:numId="10">
    <w:abstractNumId w:val="16"/>
  </w:num>
  <w:num w:numId="11">
    <w:abstractNumId w:val="31"/>
  </w:num>
  <w:num w:numId="12">
    <w:abstractNumId w:val="13"/>
  </w:num>
  <w:num w:numId="13">
    <w:abstractNumId w:val="0"/>
  </w:num>
  <w:num w:numId="14">
    <w:abstractNumId w:val="15"/>
  </w:num>
  <w:num w:numId="15">
    <w:abstractNumId w:val="12"/>
  </w:num>
  <w:num w:numId="16">
    <w:abstractNumId w:val="32"/>
  </w:num>
  <w:num w:numId="17">
    <w:abstractNumId w:val="10"/>
  </w:num>
  <w:num w:numId="18">
    <w:abstractNumId w:val="25"/>
  </w:num>
  <w:num w:numId="19">
    <w:abstractNumId w:val="2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8"/>
  </w:num>
  <w:num w:numId="23">
    <w:abstractNumId w:val="7"/>
  </w:num>
  <w:num w:numId="24">
    <w:abstractNumId w:val="29"/>
  </w:num>
  <w:num w:numId="25">
    <w:abstractNumId w:val="28"/>
  </w:num>
  <w:num w:numId="26">
    <w:abstractNumId w:val="14"/>
  </w:num>
  <w:num w:numId="27">
    <w:abstractNumId w:val="11"/>
  </w:num>
  <w:num w:numId="28">
    <w:abstractNumId w:val="17"/>
  </w:num>
  <w:num w:numId="29">
    <w:abstractNumId w:val="6"/>
  </w:num>
  <w:num w:numId="30">
    <w:abstractNumId w:val="30"/>
  </w:num>
  <w:num w:numId="31">
    <w:abstractNumId w:val="21"/>
  </w:num>
  <w:num w:numId="32">
    <w:abstractNumId w:val="27"/>
  </w:num>
  <w:num w:numId="33">
    <w:abstractNumId w:val="26"/>
  </w:num>
  <w:num w:numId="34">
    <w:abstractNumId w:val="2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2C"/>
    <w:rsid w:val="000052D0"/>
    <w:rsid w:val="00005304"/>
    <w:rsid w:val="00013BC3"/>
    <w:rsid w:val="00015BB0"/>
    <w:rsid w:val="00020BAF"/>
    <w:rsid w:val="00021C3B"/>
    <w:rsid w:val="00021FAC"/>
    <w:rsid w:val="0003012E"/>
    <w:rsid w:val="00033642"/>
    <w:rsid w:val="00037842"/>
    <w:rsid w:val="000412AF"/>
    <w:rsid w:val="000412FF"/>
    <w:rsid w:val="00041DC7"/>
    <w:rsid w:val="000535D0"/>
    <w:rsid w:val="00073764"/>
    <w:rsid w:val="00074C43"/>
    <w:rsid w:val="00076A50"/>
    <w:rsid w:val="00084ABF"/>
    <w:rsid w:val="00090CDA"/>
    <w:rsid w:val="00091802"/>
    <w:rsid w:val="000A3C87"/>
    <w:rsid w:val="000A615A"/>
    <w:rsid w:val="000A6FAA"/>
    <w:rsid w:val="000B0CA6"/>
    <w:rsid w:val="000B72DC"/>
    <w:rsid w:val="000C26B8"/>
    <w:rsid w:val="000C41E1"/>
    <w:rsid w:val="000D2C0E"/>
    <w:rsid w:val="000F2486"/>
    <w:rsid w:val="0011031F"/>
    <w:rsid w:val="00110488"/>
    <w:rsid w:val="00110F6E"/>
    <w:rsid w:val="00113197"/>
    <w:rsid w:val="001140F2"/>
    <w:rsid w:val="00114E59"/>
    <w:rsid w:val="00117BE6"/>
    <w:rsid w:val="001422F7"/>
    <w:rsid w:val="00142CC8"/>
    <w:rsid w:val="001528F7"/>
    <w:rsid w:val="00154C4C"/>
    <w:rsid w:val="00156513"/>
    <w:rsid w:val="00163270"/>
    <w:rsid w:val="0016740A"/>
    <w:rsid w:val="00170537"/>
    <w:rsid w:val="0017483B"/>
    <w:rsid w:val="00187E67"/>
    <w:rsid w:val="00190111"/>
    <w:rsid w:val="001925D4"/>
    <w:rsid w:val="0019282F"/>
    <w:rsid w:val="00192F6F"/>
    <w:rsid w:val="00194837"/>
    <w:rsid w:val="00194EA5"/>
    <w:rsid w:val="001A7AC2"/>
    <w:rsid w:val="001B0BA1"/>
    <w:rsid w:val="001B2C2E"/>
    <w:rsid w:val="001B70B6"/>
    <w:rsid w:val="001C1CF9"/>
    <w:rsid w:val="001C3CF2"/>
    <w:rsid w:val="001C428B"/>
    <w:rsid w:val="001C4B8E"/>
    <w:rsid w:val="00202620"/>
    <w:rsid w:val="00216BDB"/>
    <w:rsid w:val="00221BDB"/>
    <w:rsid w:val="0022234D"/>
    <w:rsid w:val="00232FED"/>
    <w:rsid w:val="00241C64"/>
    <w:rsid w:val="0024686C"/>
    <w:rsid w:val="00252BDF"/>
    <w:rsid w:val="00263997"/>
    <w:rsid w:val="00265A43"/>
    <w:rsid w:val="0027588E"/>
    <w:rsid w:val="00276006"/>
    <w:rsid w:val="00283A2B"/>
    <w:rsid w:val="00286F53"/>
    <w:rsid w:val="00297EB0"/>
    <w:rsid w:val="002A09A1"/>
    <w:rsid w:val="002A4A71"/>
    <w:rsid w:val="002A79C5"/>
    <w:rsid w:val="002B306C"/>
    <w:rsid w:val="002B54F9"/>
    <w:rsid w:val="002C0449"/>
    <w:rsid w:val="002C18F4"/>
    <w:rsid w:val="002C5230"/>
    <w:rsid w:val="002D403F"/>
    <w:rsid w:val="002D5E6B"/>
    <w:rsid w:val="002D74CA"/>
    <w:rsid w:val="002E7FE4"/>
    <w:rsid w:val="002F05A7"/>
    <w:rsid w:val="002F5E33"/>
    <w:rsid w:val="002F66FA"/>
    <w:rsid w:val="002F6834"/>
    <w:rsid w:val="0030457F"/>
    <w:rsid w:val="003055EF"/>
    <w:rsid w:val="00317450"/>
    <w:rsid w:val="00321265"/>
    <w:rsid w:val="0032146C"/>
    <w:rsid w:val="00326F76"/>
    <w:rsid w:val="0033183D"/>
    <w:rsid w:val="00332176"/>
    <w:rsid w:val="00334431"/>
    <w:rsid w:val="00337AED"/>
    <w:rsid w:val="00343911"/>
    <w:rsid w:val="003626BC"/>
    <w:rsid w:val="00362D99"/>
    <w:rsid w:val="0036698C"/>
    <w:rsid w:val="003753DC"/>
    <w:rsid w:val="00392E72"/>
    <w:rsid w:val="003963E2"/>
    <w:rsid w:val="003A1A2F"/>
    <w:rsid w:val="003C397C"/>
    <w:rsid w:val="003D1D59"/>
    <w:rsid w:val="003D23B4"/>
    <w:rsid w:val="003D4D7E"/>
    <w:rsid w:val="003D6024"/>
    <w:rsid w:val="003F2676"/>
    <w:rsid w:val="003F2A2F"/>
    <w:rsid w:val="003F6B7C"/>
    <w:rsid w:val="003F793A"/>
    <w:rsid w:val="00406AA2"/>
    <w:rsid w:val="004072BC"/>
    <w:rsid w:val="00410259"/>
    <w:rsid w:val="00417045"/>
    <w:rsid w:val="0042413F"/>
    <w:rsid w:val="004254C2"/>
    <w:rsid w:val="004275A8"/>
    <w:rsid w:val="00431505"/>
    <w:rsid w:val="00452E7C"/>
    <w:rsid w:val="0045608B"/>
    <w:rsid w:val="0046359C"/>
    <w:rsid w:val="00464F8F"/>
    <w:rsid w:val="00476049"/>
    <w:rsid w:val="00483CC2"/>
    <w:rsid w:val="00484C0E"/>
    <w:rsid w:val="004868D0"/>
    <w:rsid w:val="00496EB6"/>
    <w:rsid w:val="004A06FE"/>
    <w:rsid w:val="004A6192"/>
    <w:rsid w:val="004A77D8"/>
    <w:rsid w:val="004B0CDB"/>
    <w:rsid w:val="004B7D27"/>
    <w:rsid w:val="004C0DA1"/>
    <w:rsid w:val="004D4C91"/>
    <w:rsid w:val="004E2CE2"/>
    <w:rsid w:val="004E3C55"/>
    <w:rsid w:val="004F00DD"/>
    <w:rsid w:val="004F5019"/>
    <w:rsid w:val="004F61B9"/>
    <w:rsid w:val="0050529D"/>
    <w:rsid w:val="00505EE2"/>
    <w:rsid w:val="0050689E"/>
    <w:rsid w:val="00512693"/>
    <w:rsid w:val="00514447"/>
    <w:rsid w:val="0051555E"/>
    <w:rsid w:val="00523E3B"/>
    <w:rsid w:val="00525D1C"/>
    <w:rsid w:val="00536ED2"/>
    <w:rsid w:val="00541B8D"/>
    <w:rsid w:val="00544D6C"/>
    <w:rsid w:val="00557CE9"/>
    <w:rsid w:val="0056758F"/>
    <w:rsid w:val="00577322"/>
    <w:rsid w:val="005908E3"/>
    <w:rsid w:val="005B2FAB"/>
    <w:rsid w:val="005C163E"/>
    <w:rsid w:val="005C3C41"/>
    <w:rsid w:val="005E0593"/>
    <w:rsid w:val="005E2347"/>
    <w:rsid w:val="005F580A"/>
    <w:rsid w:val="005F5D10"/>
    <w:rsid w:val="005F6E6A"/>
    <w:rsid w:val="00602B96"/>
    <w:rsid w:val="0060530F"/>
    <w:rsid w:val="00610918"/>
    <w:rsid w:val="0061169F"/>
    <w:rsid w:val="006224C8"/>
    <w:rsid w:val="00622654"/>
    <w:rsid w:val="00627F57"/>
    <w:rsid w:val="0063186C"/>
    <w:rsid w:val="00633407"/>
    <w:rsid w:val="0063612D"/>
    <w:rsid w:val="00637C30"/>
    <w:rsid w:val="00641FFD"/>
    <w:rsid w:val="00642F85"/>
    <w:rsid w:val="006505D5"/>
    <w:rsid w:val="00650CD9"/>
    <w:rsid w:val="00653623"/>
    <w:rsid w:val="00662027"/>
    <w:rsid w:val="00662FDA"/>
    <w:rsid w:val="00665DC6"/>
    <w:rsid w:val="006663D2"/>
    <w:rsid w:val="00667BC5"/>
    <w:rsid w:val="006715C1"/>
    <w:rsid w:val="006746C6"/>
    <w:rsid w:val="006769F1"/>
    <w:rsid w:val="006805EA"/>
    <w:rsid w:val="00691B30"/>
    <w:rsid w:val="006A785D"/>
    <w:rsid w:val="006B2C63"/>
    <w:rsid w:val="006D05D0"/>
    <w:rsid w:val="006D3919"/>
    <w:rsid w:val="006D4B89"/>
    <w:rsid w:val="006E02A0"/>
    <w:rsid w:val="006E3565"/>
    <w:rsid w:val="006E5857"/>
    <w:rsid w:val="006F039C"/>
    <w:rsid w:val="006F0A9D"/>
    <w:rsid w:val="006F1C56"/>
    <w:rsid w:val="006F2991"/>
    <w:rsid w:val="006F2FB7"/>
    <w:rsid w:val="00700A55"/>
    <w:rsid w:val="00713553"/>
    <w:rsid w:val="007137AD"/>
    <w:rsid w:val="00716C03"/>
    <w:rsid w:val="00736C37"/>
    <w:rsid w:val="00737F2A"/>
    <w:rsid w:val="007547A6"/>
    <w:rsid w:val="007642ED"/>
    <w:rsid w:val="00777F04"/>
    <w:rsid w:val="00780DE3"/>
    <w:rsid w:val="00783843"/>
    <w:rsid w:val="007942B6"/>
    <w:rsid w:val="0079648E"/>
    <w:rsid w:val="007B571A"/>
    <w:rsid w:val="007B5B08"/>
    <w:rsid w:val="007C0E46"/>
    <w:rsid w:val="007C343F"/>
    <w:rsid w:val="007C4D57"/>
    <w:rsid w:val="007C7302"/>
    <w:rsid w:val="007F33F2"/>
    <w:rsid w:val="007F4735"/>
    <w:rsid w:val="007F7E8E"/>
    <w:rsid w:val="008055B1"/>
    <w:rsid w:val="00815672"/>
    <w:rsid w:val="00820AF2"/>
    <w:rsid w:val="008233B1"/>
    <w:rsid w:val="00824132"/>
    <w:rsid w:val="00830C01"/>
    <w:rsid w:val="00830E1D"/>
    <w:rsid w:val="00837D76"/>
    <w:rsid w:val="0084168E"/>
    <w:rsid w:val="008518E3"/>
    <w:rsid w:val="008575B5"/>
    <w:rsid w:val="00885387"/>
    <w:rsid w:val="00885CF6"/>
    <w:rsid w:val="00893AD9"/>
    <w:rsid w:val="008A38CC"/>
    <w:rsid w:val="008B3B84"/>
    <w:rsid w:val="008B75B1"/>
    <w:rsid w:val="008C0BC3"/>
    <w:rsid w:val="008D1DEC"/>
    <w:rsid w:val="008D3573"/>
    <w:rsid w:val="008D375B"/>
    <w:rsid w:val="008E37EA"/>
    <w:rsid w:val="008F66A5"/>
    <w:rsid w:val="00904734"/>
    <w:rsid w:val="009124BA"/>
    <w:rsid w:val="009134E5"/>
    <w:rsid w:val="00924F2E"/>
    <w:rsid w:val="00954FAD"/>
    <w:rsid w:val="009657A9"/>
    <w:rsid w:val="00981DB2"/>
    <w:rsid w:val="009877F5"/>
    <w:rsid w:val="009944E1"/>
    <w:rsid w:val="0099653D"/>
    <w:rsid w:val="009A04CC"/>
    <w:rsid w:val="009A065A"/>
    <w:rsid w:val="009A17F8"/>
    <w:rsid w:val="009A7A8D"/>
    <w:rsid w:val="009B00E1"/>
    <w:rsid w:val="009B32DC"/>
    <w:rsid w:val="009C2918"/>
    <w:rsid w:val="009C7099"/>
    <w:rsid w:val="009D02A4"/>
    <w:rsid w:val="009F37EE"/>
    <w:rsid w:val="009F3B9F"/>
    <w:rsid w:val="00A01CC9"/>
    <w:rsid w:val="00A02A53"/>
    <w:rsid w:val="00A02B9E"/>
    <w:rsid w:val="00A23FA2"/>
    <w:rsid w:val="00A32A88"/>
    <w:rsid w:val="00A355D2"/>
    <w:rsid w:val="00A40003"/>
    <w:rsid w:val="00A530D8"/>
    <w:rsid w:val="00A55C5F"/>
    <w:rsid w:val="00A64166"/>
    <w:rsid w:val="00A700D8"/>
    <w:rsid w:val="00A72590"/>
    <w:rsid w:val="00A7463E"/>
    <w:rsid w:val="00A81CA4"/>
    <w:rsid w:val="00A84452"/>
    <w:rsid w:val="00A91B63"/>
    <w:rsid w:val="00A93BAA"/>
    <w:rsid w:val="00AA3FD8"/>
    <w:rsid w:val="00AB1D1E"/>
    <w:rsid w:val="00AB29A9"/>
    <w:rsid w:val="00AB69F2"/>
    <w:rsid w:val="00AC0DE6"/>
    <w:rsid w:val="00AC164E"/>
    <w:rsid w:val="00AC4694"/>
    <w:rsid w:val="00AC52AB"/>
    <w:rsid w:val="00AD33FE"/>
    <w:rsid w:val="00AD6E29"/>
    <w:rsid w:val="00AE6BB3"/>
    <w:rsid w:val="00AF4506"/>
    <w:rsid w:val="00AF48F5"/>
    <w:rsid w:val="00AF6BA3"/>
    <w:rsid w:val="00B00F51"/>
    <w:rsid w:val="00B03897"/>
    <w:rsid w:val="00B05B16"/>
    <w:rsid w:val="00B20329"/>
    <w:rsid w:val="00B20AEC"/>
    <w:rsid w:val="00B23EED"/>
    <w:rsid w:val="00B33BFE"/>
    <w:rsid w:val="00B51593"/>
    <w:rsid w:val="00B64085"/>
    <w:rsid w:val="00B646C1"/>
    <w:rsid w:val="00B77326"/>
    <w:rsid w:val="00B8273D"/>
    <w:rsid w:val="00B96039"/>
    <w:rsid w:val="00B96F3B"/>
    <w:rsid w:val="00BA0204"/>
    <w:rsid w:val="00BA1EFF"/>
    <w:rsid w:val="00BA627C"/>
    <w:rsid w:val="00BB5BF5"/>
    <w:rsid w:val="00BC1D02"/>
    <w:rsid w:val="00BD0B66"/>
    <w:rsid w:val="00BD28B9"/>
    <w:rsid w:val="00BE2325"/>
    <w:rsid w:val="00BE262F"/>
    <w:rsid w:val="00BE3778"/>
    <w:rsid w:val="00BE5A7E"/>
    <w:rsid w:val="00BE7480"/>
    <w:rsid w:val="00BF1799"/>
    <w:rsid w:val="00BF1D97"/>
    <w:rsid w:val="00BF6E90"/>
    <w:rsid w:val="00C03956"/>
    <w:rsid w:val="00C0662A"/>
    <w:rsid w:val="00C31F7E"/>
    <w:rsid w:val="00C33FA2"/>
    <w:rsid w:val="00C3637A"/>
    <w:rsid w:val="00C45C3B"/>
    <w:rsid w:val="00C52A11"/>
    <w:rsid w:val="00C64915"/>
    <w:rsid w:val="00C9331A"/>
    <w:rsid w:val="00C94873"/>
    <w:rsid w:val="00CA2014"/>
    <w:rsid w:val="00CA4D2E"/>
    <w:rsid w:val="00CB1B35"/>
    <w:rsid w:val="00CB2257"/>
    <w:rsid w:val="00CB36D4"/>
    <w:rsid w:val="00CB55BF"/>
    <w:rsid w:val="00CD399D"/>
    <w:rsid w:val="00CD749C"/>
    <w:rsid w:val="00CF3CB0"/>
    <w:rsid w:val="00CF60D0"/>
    <w:rsid w:val="00D106EB"/>
    <w:rsid w:val="00D115AA"/>
    <w:rsid w:val="00D145FB"/>
    <w:rsid w:val="00D146FB"/>
    <w:rsid w:val="00D21B5D"/>
    <w:rsid w:val="00D250A4"/>
    <w:rsid w:val="00D257C4"/>
    <w:rsid w:val="00D41408"/>
    <w:rsid w:val="00D446E1"/>
    <w:rsid w:val="00D524F5"/>
    <w:rsid w:val="00D66E1C"/>
    <w:rsid w:val="00D678A6"/>
    <w:rsid w:val="00D76663"/>
    <w:rsid w:val="00D80621"/>
    <w:rsid w:val="00D91FC2"/>
    <w:rsid w:val="00D966D7"/>
    <w:rsid w:val="00DA14BE"/>
    <w:rsid w:val="00DA3825"/>
    <w:rsid w:val="00DA49CD"/>
    <w:rsid w:val="00DC2E7A"/>
    <w:rsid w:val="00DD399D"/>
    <w:rsid w:val="00DD6477"/>
    <w:rsid w:val="00DF193D"/>
    <w:rsid w:val="00DF20DF"/>
    <w:rsid w:val="00DF5A78"/>
    <w:rsid w:val="00DF6FB5"/>
    <w:rsid w:val="00E003D1"/>
    <w:rsid w:val="00E10008"/>
    <w:rsid w:val="00E137DE"/>
    <w:rsid w:val="00E14E64"/>
    <w:rsid w:val="00E20B8C"/>
    <w:rsid w:val="00E23F11"/>
    <w:rsid w:val="00E25235"/>
    <w:rsid w:val="00E25BC6"/>
    <w:rsid w:val="00E33B49"/>
    <w:rsid w:val="00E37672"/>
    <w:rsid w:val="00E462E1"/>
    <w:rsid w:val="00E5014C"/>
    <w:rsid w:val="00E55780"/>
    <w:rsid w:val="00E5595F"/>
    <w:rsid w:val="00E56FDB"/>
    <w:rsid w:val="00E570B2"/>
    <w:rsid w:val="00E60AF7"/>
    <w:rsid w:val="00E64554"/>
    <w:rsid w:val="00E73513"/>
    <w:rsid w:val="00E7479B"/>
    <w:rsid w:val="00E764B9"/>
    <w:rsid w:val="00E84D29"/>
    <w:rsid w:val="00E85BAB"/>
    <w:rsid w:val="00E87636"/>
    <w:rsid w:val="00E90134"/>
    <w:rsid w:val="00E9111E"/>
    <w:rsid w:val="00E91572"/>
    <w:rsid w:val="00E97058"/>
    <w:rsid w:val="00EA3497"/>
    <w:rsid w:val="00EB0A03"/>
    <w:rsid w:val="00EB4418"/>
    <w:rsid w:val="00EB6814"/>
    <w:rsid w:val="00EC60D9"/>
    <w:rsid w:val="00EC63B7"/>
    <w:rsid w:val="00ED02D7"/>
    <w:rsid w:val="00ED6E0B"/>
    <w:rsid w:val="00EE1C5A"/>
    <w:rsid w:val="00F04D8A"/>
    <w:rsid w:val="00F05447"/>
    <w:rsid w:val="00F125D4"/>
    <w:rsid w:val="00F167F2"/>
    <w:rsid w:val="00F24EBB"/>
    <w:rsid w:val="00F25FD3"/>
    <w:rsid w:val="00F3199F"/>
    <w:rsid w:val="00F34A86"/>
    <w:rsid w:val="00F34E53"/>
    <w:rsid w:val="00F35878"/>
    <w:rsid w:val="00F60E80"/>
    <w:rsid w:val="00F65FC0"/>
    <w:rsid w:val="00F67031"/>
    <w:rsid w:val="00F84329"/>
    <w:rsid w:val="00F8692C"/>
    <w:rsid w:val="00F86E97"/>
    <w:rsid w:val="00F90436"/>
    <w:rsid w:val="00F96753"/>
    <w:rsid w:val="00F968F1"/>
    <w:rsid w:val="00FA02A1"/>
    <w:rsid w:val="00FA08DD"/>
    <w:rsid w:val="00FB157E"/>
    <w:rsid w:val="00FB3697"/>
    <w:rsid w:val="00FC099D"/>
    <w:rsid w:val="00FD0ECD"/>
    <w:rsid w:val="00FD66D9"/>
    <w:rsid w:val="00FE5C48"/>
    <w:rsid w:val="00FF029C"/>
    <w:rsid w:val="00FF08F9"/>
    <w:rsid w:val="00FF5D63"/>
    <w:rsid w:val="00FF728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F240"/>
  <w15:docId w15:val="{A96ECAA9-E539-4705-97D1-494ECD97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CA"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01"/>
    <w:pPr>
      <w:spacing w:after="120"/>
    </w:pPr>
    <w:rPr>
      <w:rFonts w:cs="Times New Roman"/>
      <w:szCs w:val="20"/>
      <w:lang w:val="en-US" w:eastAsia="en-CA"/>
    </w:rPr>
  </w:style>
  <w:style w:type="paragraph" w:styleId="Heading1">
    <w:name w:val="heading 1"/>
    <w:basedOn w:val="Normal"/>
    <w:next w:val="Normal"/>
    <w:link w:val="Heading1Char"/>
    <w:uiPriority w:val="9"/>
    <w:qFormat/>
    <w:rsid w:val="004F61B9"/>
    <w:pPr>
      <w:keepNext/>
      <w:keepLines/>
      <w:spacing w:before="240" w:after="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F670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92C"/>
    <w:pPr>
      <w:ind w:left="720"/>
      <w:contextualSpacing/>
    </w:pPr>
  </w:style>
  <w:style w:type="character" w:customStyle="1" w:styleId="Heading1Char">
    <w:name w:val="Heading 1 Char"/>
    <w:basedOn w:val="DefaultParagraphFont"/>
    <w:link w:val="Heading1"/>
    <w:uiPriority w:val="9"/>
    <w:rsid w:val="004F61B9"/>
    <w:rPr>
      <w:rFonts w:asciiTheme="majorHAnsi" w:eastAsiaTheme="majorEastAsia" w:hAnsiTheme="majorHAnsi" w:cstheme="majorBidi"/>
      <w:caps/>
      <w:color w:val="2F5496" w:themeColor="accent1" w:themeShade="BF"/>
      <w:sz w:val="32"/>
      <w:szCs w:val="32"/>
      <w:lang w:val="en-US" w:eastAsia="en-CA"/>
    </w:rPr>
  </w:style>
  <w:style w:type="character" w:customStyle="1" w:styleId="Heading2Char">
    <w:name w:val="Heading 2 Char"/>
    <w:basedOn w:val="DefaultParagraphFont"/>
    <w:link w:val="Heading2"/>
    <w:uiPriority w:val="9"/>
    <w:rsid w:val="00F67031"/>
    <w:rPr>
      <w:rFonts w:asciiTheme="majorHAnsi" w:eastAsiaTheme="majorEastAsia" w:hAnsiTheme="majorHAnsi" w:cstheme="majorBidi"/>
      <w:color w:val="2F5496" w:themeColor="accent1" w:themeShade="BF"/>
      <w:sz w:val="26"/>
      <w:szCs w:val="26"/>
      <w:lang w:val="en-US" w:eastAsia="en-CA"/>
    </w:rPr>
  </w:style>
  <w:style w:type="character" w:styleId="CommentReference">
    <w:name w:val="annotation reference"/>
    <w:basedOn w:val="DefaultParagraphFont"/>
    <w:uiPriority w:val="99"/>
    <w:semiHidden/>
    <w:unhideWhenUsed/>
    <w:rsid w:val="00780DE3"/>
    <w:rPr>
      <w:sz w:val="16"/>
      <w:szCs w:val="16"/>
    </w:rPr>
  </w:style>
  <w:style w:type="paragraph" w:styleId="CommentText">
    <w:name w:val="annotation text"/>
    <w:basedOn w:val="Normal"/>
    <w:link w:val="CommentTextChar"/>
    <w:uiPriority w:val="99"/>
    <w:semiHidden/>
    <w:unhideWhenUsed/>
    <w:rsid w:val="00780DE3"/>
    <w:pPr>
      <w:spacing w:line="240" w:lineRule="auto"/>
    </w:pPr>
    <w:rPr>
      <w:sz w:val="20"/>
    </w:rPr>
  </w:style>
  <w:style w:type="character" w:customStyle="1" w:styleId="CommentTextChar">
    <w:name w:val="Comment Text Char"/>
    <w:basedOn w:val="DefaultParagraphFont"/>
    <w:link w:val="CommentText"/>
    <w:uiPriority w:val="99"/>
    <w:semiHidden/>
    <w:rsid w:val="00780DE3"/>
    <w:rPr>
      <w:rFonts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780DE3"/>
    <w:rPr>
      <w:b/>
      <w:bCs/>
    </w:rPr>
  </w:style>
  <w:style w:type="character" w:customStyle="1" w:styleId="CommentSubjectChar">
    <w:name w:val="Comment Subject Char"/>
    <w:basedOn w:val="CommentTextChar"/>
    <w:link w:val="CommentSubject"/>
    <w:uiPriority w:val="99"/>
    <w:semiHidden/>
    <w:rsid w:val="00780DE3"/>
    <w:rPr>
      <w:rFonts w:cs="Times New Roman"/>
      <w:b/>
      <w:bCs/>
      <w:sz w:val="20"/>
      <w:szCs w:val="20"/>
      <w:lang w:val="en-US" w:eastAsia="en-CA"/>
    </w:rPr>
  </w:style>
  <w:style w:type="paragraph" w:styleId="BalloonText">
    <w:name w:val="Balloon Text"/>
    <w:basedOn w:val="Normal"/>
    <w:link w:val="BalloonTextChar"/>
    <w:uiPriority w:val="99"/>
    <w:semiHidden/>
    <w:unhideWhenUsed/>
    <w:rsid w:val="00780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E3"/>
    <w:rPr>
      <w:rFonts w:ascii="Segoe UI" w:hAnsi="Segoe UI" w:cs="Segoe UI"/>
      <w:sz w:val="18"/>
      <w:szCs w:val="18"/>
      <w:lang w:val="en-US" w:eastAsia="en-CA"/>
    </w:rPr>
  </w:style>
  <w:style w:type="paragraph" w:styleId="NormalWeb">
    <w:name w:val="Normal (Web)"/>
    <w:basedOn w:val="Normal"/>
    <w:uiPriority w:val="99"/>
    <w:semiHidden/>
    <w:unhideWhenUsed/>
    <w:rsid w:val="006B2C63"/>
    <w:pPr>
      <w:spacing w:before="100" w:beforeAutospacing="1" w:after="100" w:afterAutospacing="1" w:line="240" w:lineRule="auto"/>
    </w:pPr>
    <w:rPr>
      <w:rFonts w:ascii="Times New Roman" w:hAnsi="Times New Roman"/>
      <w:szCs w:val="24"/>
      <w:lang w:val="en-CA"/>
    </w:rPr>
  </w:style>
  <w:style w:type="paragraph" w:styleId="TOCHeading">
    <w:name w:val="TOC Heading"/>
    <w:basedOn w:val="Heading1"/>
    <w:next w:val="Normal"/>
    <w:uiPriority w:val="39"/>
    <w:unhideWhenUsed/>
    <w:qFormat/>
    <w:rsid w:val="00E137DE"/>
    <w:pPr>
      <w:outlineLvl w:val="9"/>
    </w:pPr>
    <w:rPr>
      <w:caps w:val="0"/>
      <w:lang w:eastAsia="en-US"/>
    </w:rPr>
  </w:style>
  <w:style w:type="paragraph" w:styleId="TOC1">
    <w:name w:val="toc 1"/>
    <w:basedOn w:val="Normal"/>
    <w:next w:val="Normal"/>
    <w:autoRedefine/>
    <w:uiPriority w:val="39"/>
    <w:unhideWhenUsed/>
    <w:rsid w:val="00E137DE"/>
    <w:pPr>
      <w:spacing w:after="100"/>
    </w:pPr>
  </w:style>
  <w:style w:type="paragraph" w:styleId="TOC2">
    <w:name w:val="toc 2"/>
    <w:basedOn w:val="Normal"/>
    <w:next w:val="Normal"/>
    <w:autoRedefine/>
    <w:uiPriority w:val="39"/>
    <w:unhideWhenUsed/>
    <w:rsid w:val="00E137DE"/>
    <w:pPr>
      <w:spacing w:after="100"/>
      <w:ind w:left="240"/>
    </w:pPr>
  </w:style>
  <w:style w:type="character" w:styleId="Hyperlink">
    <w:name w:val="Hyperlink"/>
    <w:basedOn w:val="DefaultParagraphFont"/>
    <w:uiPriority w:val="99"/>
    <w:unhideWhenUsed/>
    <w:rsid w:val="00E137DE"/>
    <w:rPr>
      <w:color w:val="0563C1" w:themeColor="hyperlink"/>
      <w:u w:val="single"/>
    </w:rPr>
  </w:style>
  <w:style w:type="table" w:styleId="TableGrid">
    <w:name w:val="Table Grid"/>
    <w:basedOn w:val="TableNormal"/>
    <w:uiPriority w:val="39"/>
    <w:rsid w:val="00823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4"/>
    <w:rPr>
      <w:rFonts w:cs="Times New Roman"/>
      <w:sz w:val="24"/>
      <w:szCs w:val="20"/>
      <w:lang w:val="en-US" w:eastAsia="en-CA"/>
    </w:rPr>
  </w:style>
  <w:style w:type="paragraph" w:styleId="Footer">
    <w:name w:val="footer"/>
    <w:basedOn w:val="Normal"/>
    <w:link w:val="FooterChar"/>
    <w:uiPriority w:val="99"/>
    <w:unhideWhenUsed/>
    <w:rsid w:val="002C1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4"/>
    <w:rPr>
      <w:rFonts w:cs="Times New Roman"/>
      <w:sz w:val="24"/>
      <w:szCs w:val="20"/>
      <w:lang w:val="en-US" w:eastAsia="en-CA"/>
    </w:rPr>
  </w:style>
  <w:style w:type="paragraph" w:styleId="Revision">
    <w:name w:val="Revision"/>
    <w:hidden/>
    <w:uiPriority w:val="99"/>
    <w:semiHidden/>
    <w:rsid w:val="0063612D"/>
    <w:pPr>
      <w:spacing w:after="0" w:line="240" w:lineRule="auto"/>
    </w:pPr>
    <w:rPr>
      <w:rFonts w:cs="Times New Roman"/>
      <w:szCs w:val="20"/>
      <w:lang w:val="en-US" w:eastAsia="en-CA"/>
    </w:rPr>
  </w:style>
  <w:style w:type="paragraph" w:styleId="FootnoteText">
    <w:name w:val="footnote text"/>
    <w:basedOn w:val="Normal"/>
    <w:link w:val="FootnoteTextChar"/>
    <w:uiPriority w:val="99"/>
    <w:semiHidden/>
    <w:unhideWhenUsed/>
    <w:rsid w:val="00F84329"/>
    <w:pPr>
      <w:spacing w:after="0" w:line="240" w:lineRule="auto"/>
    </w:pPr>
    <w:rPr>
      <w:sz w:val="20"/>
    </w:rPr>
  </w:style>
  <w:style w:type="character" w:customStyle="1" w:styleId="FootnoteTextChar">
    <w:name w:val="Footnote Text Char"/>
    <w:basedOn w:val="DefaultParagraphFont"/>
    <w:link w:val="FootnoteText"/>
    <w:uiPriority w:val="99"/>
    <w:semiHidden/>
    <w:rsid w:val="00F84329"/>
    <w:rPr>
      <w:rFonts w:cs="Times New Roman"/>
      <w:sz w:val="20"/>
      <w:szCs w:val="20"/>
      <w:lang w:val="en-US" w:eastAsia="en-CA"/>
    </w:rPr>
  </w:style>
  <w:style w:type="character" w:styleId="FootnoteReference">
    <w:name w:val="footnote reference"/>
    <w:basedOn w:val="DefaultParagraphFont"/>
    <w:uiPriority w:val="99"/>
    <w:semiHidden/>
    <w:unhideWhenUsed/>
    <w:rsid w:val="00F84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3246">
      <w:bodyDiv w:val="1"/>
      <w:marLeft w:val="0"/>
      <w:marRight w:val="0"/>
      <w:marTop w:val="0"/>
      <w:marBottom w:val="0"/>
      <w:divBdr>
        <w:top w:val="none" w:sz="0" w:space="0" w:color="auto"/>
        <w:left w:val="none" w:sz="0" w:space="0" w:color="auto"/>
        <w:bottom w:val="none" w:sz="0" w:space="0" w:color="auto"/>
        <w:right w:val="none" w:sz="0" w:space="0" w:color="auto"/>
      </w:divBdr>
      <w:divsChild>
        <w:div w:id="1788086372">
          <w:marLeft w:val="547"/>
          <w:marRight w:val="0"/>
          <w:marTop w:val="0"/>
          <w:marBottom w:val="0"/>
          <w:divBdr>
            <w:top w:val="none" w:sz="0" w:space="0" w:color="auto"/>
            <w:left w:val="none" w:sz="0" w:space="0" w:color="auto"/>
            <w:bottom w:val="none" w:sz="0" w:space="0" w:color="auto"/>
            <w:right w:val="none" w:sz="0" w:space="0" w:color="auto"/>
          </w:divBdr>
        </w:div>
      </w:divsChild>
    </w:div>
    <w:div w:id="141656037">
      <w:bodyDiv w:val="1"/>
      <w:marLeft w:val="0"/>
      <w:marRight w:val="0"/>
      <w:marTop w:val="0"/>
      <w:marBottom w:val="0"/>
      <w:divBdr>
        <w:top w:val="none" w:sz="0" w:space="0" w:color="auto"/>
        <w:left w:val="none" w:sz="0" w:space="0" w:color="auto"/>
        <w:bottom w:val="none" w:sz="0" w:space="0" w:color="auto"/>
        <w:right w:val="none" w:sz="0" w:space="0" w:color="auto"/>
      </w:divBdr>
    </w:div>
    <w:div w:id="239825867">
      <w:bodyDiv w:val="1"/>
      <w:marLeft w:val="0"/>
      <w:marRight w:val="0"/>
      <w:marTop w:val="0"/>
      <w:marBottom w:val="0"/>
      <w:divBdr>
        <w:top w:val="none" w:sz="0" w:space="0" w:color="auto"/>
        <w:left w:val="none" w:sz="0" w:space="0" w:color="auto"/>
        <w:bottom w:val="none" w:sz="0" w:space="0" w:color="auto"/>
        <w:right w:val="none" w:sz="0" w:space="0" w:color="auto"/>
      </w:divBdr>
    </w:div>
    <w:div w:id="438066233">
      <w:bodyDiv w:val="1"/>
      <w:marLeft w:val="0"/>
      <w:marRight w:val="0"/>
      <w:marTop w:val="0"/>
      <w:marBottom w:val="0"/>
      <w:divBdr>
        <w:top w:val="none" w:sz="0" w:space="0" w:color="auto"/>
        <w:left w:val="none" w:sz="0" w:space="0" w:color="auto"/>
        <w:bottom w:val="none" w:sz="0" w:space="0" w:color="auto"/>
        <w:right w:val="none" w:sz="0" w:space="0" w:color="auto"/>
      </w:divBdr>
    </w:div>
    <w:div w:id="662777463">
      <w:bodyDiv w:val="1"/>
      <w:marLeft w:val="0"/>
      <w:marRight w:val="0"/>
      <w:marTop w:val="0"/>
      <w:marBottom w:val="0"/>
      <w:divBdr>
        <w:top w:val="none" w:sz="0" w:space="0" w:color="auto"/>
        <w:left w:val="none" w:sz="0" w:space="0" w:color="auto"/>
        <w:bottom w:val="none" w:sz="0" w:space="0" w:color="auto"/>
        <w:right w:val="none" w:sz="0" w:space="0" w:color="auto"/>
      </w:divBdr>
      <w:divsChild>
        <w:div w:id="2012946839">
          <w:marLeft w:val="547"/>
          <w:marRight w:val="0"/>
          <w:marTop w:val="0"/>
          <w:marBottom w:val="0"/>
          <w:divBdr>
            <w:top w:val="none" w:sz="0" w:space="0" w:color="auto"/>
            <w:left w:val="none" w:sz="0" w:space="0" w:color="auto"/>
            <w:bottom w:val="none" w:sz="0" w:space="0" w:color="auto"/>
            <w:right w:val="none" w:sz="0" w:space="0" w:color="auto"/>
          </w:divBdr>
        </w:div>
      </w:divsChild>
    </w:div>
    <w:div w:id="687218474">
      <w:bodyDiv w:val="1"/>
      <w:marLeft w:val="0"/>
      <w:marRight w:val="0"/>
      <w:marTop w:val="0"/>
      <w:marBottom w:val="0"/>
      <w:divBdr>
        <w:top w:val="none" w:sz="0" w:space="0" w:color="auto"/>
        <w:left w:val="none" w:sz="0" w:space="0" w:color="auto"/>
        <w:bottom w:val="none" w:sz="0" w:space="0" w:color="auto"/>
        <w:right w:val="none" w:sz="0" w:space="0" w:color="auto"/>
      </w:divBdr>
      <w:divsChild>
        <w:div w:id="1606574448">
          <w:marLeft w:val="547"/>
          <w:marRight w:val="0"/>
          <w:marTop w:val="200"/>
          <w:marBottom w:val="0"/>
          <w:divBdr>
            <w:top w:val="none" w:sz="0" w:space="0" w:color="auto"/>
            <w:left w:val="none" w:sz="0" w:space="0" w:color="auto"/>
            <w:bottom w:val="none" w:sz="0" w:space="0" w:color="auto"/>
            <w:right w:val="none" w:sz="0" w:space="0" w:color="auto"/>
          </w:divBdr>
        </w:div>
        <w:div w:id="669410773">
          <w:marLeft w:val="547"/>
          <w:marRight w:val="0"/>
          <w:marTop w:val="200"/>
          <w:marBottom w:val="0"/>
          <w:divBdr>
            <w:top w:val="none" w:sz="0" w:space="0" w:color="auto"/>
            <w:left w:val="none" w:sz="0" w:space="0" w:color="auto"/>
            <w:bottom w:val="none" w:sz="0" w:space="0" w:color="auto"/>
            <w:right w:val="none" w:sz="0" w:space="0" w:color="auto"/>
          </w:divBdr>
        </w:div>
        <w:div w:id="1192231039">
          <w:marLeft w:val="547"/>
          <w:marRight w:val="0"/>
          <w:marTop w:val="200"/>
          <w:marBottom w:val="0"/>
          <w:divBdr>
            <w:top w:val="none" w:sz="0" w:space="0" w:color="auto"/>
            <w:left w:val="none" w:sz="0" w:space="0" w:color="auto"/>
            <w:bottom w:val="none" w:sz="0" w:space="0" w:color="auto"/>
            <w:right w:val="none" w:sz="0" w:space="0" w:color="auto"/>
          </w:divBdr>
        </w:div>
        <w:div w:id="1185896576">
          <w:marLeft w:val="547"/>
          <w:marRight w:val="0"/>
          <w:marTop w:val="200"/>
          <w:marBottom w:val="0"/>
          <w:divBdr>
            <w:top w:val="none" w:sz="0" w:space="0" w:color="auto"/>
            <w:left w:val="none" w:sz="0" w:space="0" w:color="auto"/>
            <w:bottom w:val="none" w:sz="0" w:space="0" w:color="auto"/>
            <w:right w:val="none" w:sz="0" w:space="0" w:color="auto"/>
          </w:divBdr>
        </w:div>
        <w:div w:id="1291130466">
          <w:marLeft w:val="547"/>
          <w:marRight w:val="0"/>
          <w:marTop w:val="200"/>
          <w:marBottom w:val="0"/>
          <w:divBdr>
            <w:top w:val="none" w:sz="0" w:space="0" w:color="auto"/>
            <w:left w:val="none" w:sz="0" w:space="0" w:color="auto"/>
            <w:bottom w:val="none" w:sz="0" w:space="0" w:color="auto"/>
            <w:right w:val="none" w:sz="0" w:space="0" w:color="auto"/>
          </w:divBdr>
        </w:div>
        <w:div w:id="1788691744">
          <w:marLeft w:val="547"/>
          <w:marRight w:val="0"/>
          <w:marTop w:val="200"/>
          <w:marBottom w:val="0"/>
          <w:divBdr>
            <w:top w:val="none" w:sz="0" w:space="0" w:color="auto"/>
            <w:left w:val="none" w:sz="0" w:space="0" w:color="auto"/>
            <w:bottom w:val="none" w:sz="0" w:space="0" w:color="auto"/>
            <w:right w:val="none" w:sz="0" w:space="0" w:color="auto"/>
          </w:divBdr>
        </w:div>
        <w:div w:id="60368902">
          <w:marLeft w:val="1166"/>
          <w:marRight w:val="0"/>
          <w:marTop w:val="200"/>
          <w:marBottom w:val="0"/>
          <w:divBdr>
            <w:top w:val="none" w:sz="0" w:space="0" w:color="auto"/>
            <w:left w:val="none" w:sz="0" w:space="0" w:color="auto"/>
            <w:bottom w:val="none" w:sz="0" w:space="0" w:color="auto"/>
            <w:right w:val="none" w:sz="0" w:space="0" w:color="auto"/>
          </w:divBdr>
        </w:div>
        <w:div w:id="2068019967">
          <w:marLeft w:val="1166"/>
          <w:marRight w:val="0"/>
          <w:marTop w:val="200"/>
          <w:marBottom w:val="0"/>
          <w:divBdr>
            <w:top w:val="none" w:sz="0" w:space="0" w:color="auto"/>
            <w:left w:val="none" w:sz="0" w:space="0" w:color="auto"/>
            <w:bottom w:val="none" w:sz="0" w:space="0" w:color="auto"/>
            <w:right w:val="none" w:sz="0" w:space="0" w:color="auto"/>
          </w:divBdr>
        </w:div>
      </w:divsChild>
    </w:div>
    <w:div w:id="702293678">
      <w:bodyDiv w:val="1"/>
      <w:marLeft w:val="0"/>
      <w:marRight w:val="0"/>
      <w:marTop w:val="0"/>
      <w:marBottom w:val="0"/>
      <w:divBdr>
        <w:top w:val="none" w:sz="0" w:space="0" w:color="auto"/>
        <w:left w:val="none" w:sz="0" w:space="0" w:color="auto"/>
        <w:bottom w:val="none" w:sz="0" w:space="0" w:color="auto"/>
        <w:right w:val="none" w:sz="0" w:space="0" w:color="auto"/>
      </w:divBdr>
    </w:div>
    <w:div w:id="1179198856">
      <w:bodyDiv w:val="1"/>
      <w:marLeft w:val="0"/>
      <w:marRight w:val="0"/>
      <w:marTop w:val="0"/>
      <w:marBottom w:val="0"/>
      <w:divBdr>
        <w:top w:val="none" w:sz="0" w:space="0" w:color="auto"/>
        <w:left w:val="none" w:sz="0" w:space="0" w:color="auto"/>
        <w:bottom w:val="none" w:sz="0" w:space="0" w:color="auto"/>
        <w:right w:val="none" w:sz="0" w:space="0" w:color="auto"/>
      </w:divBdr>
    </w:div>
    <w:div w:id="14213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2AC7-4922-4EBB-9066-EF275E02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4701</Words>
  <Characters>23744</Characters>
  <Application>Microsoft Office Word</Application>
  <DocSecurity>0</DocSecurity>
  <Lines>593</Lines>
  <Paragraphs>499</Paragraphs>
  <ScaleCrop>false</ScaleCrop>
  <HeadingPairs>
    <vt:vector size="2" baseType="variant">
      <vt:variant>
        <vt:lpstr>Title</vt:lpstr>
      </vt:variant>
      <vt:variant>
        <vt:i4>1</vt:i4>
      </vt:variant>
    </vt:vector>
  </HeadingPairs>
  <TitlesOfParts>
    <vt:vector size="1" baseType="lpstr">
      <vt:lpstr/>
    </vt:vector>
  </TitlesOfParts>
  <Manager/>
  <Company>DFAIT-MAECI</Company>
  <LinksUpToDate>false</LinksUpToDate>
  <CharactersWithSpaces>27946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Newton</dc:creator>
  <cp:keywords/>
  <dc:description/>
  <cp:lastModifiedBy>Adnane Ettayebi</cp:lastModifiedBy>
  <cp:revision>83</cp:revision>
  <cp:lastPrinted>2019-09-13T15:30:00Z</cp:lastPrinted>
  <dcterms:created xsi:type="dcterms:W3CDTF">2020-05-05T18:25:00Z</dcterms:created>
  <dcterms:modified xsi:type="dcterms:W3CDTF">2021-07-01T17:06:00Z</dcterms:modified>
  <cp:category/>
</cp:coreProperties>
</file>