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5DA67" w14:textId="77777777" w:rsidR="005650C3" w:rsidRPr="00482956" w:rsidRDefault="005650C3" w:rsidP="005650C3">
      <w:pPr>
        <w:spacing w:line="276" w:lineRule="auto"/>
        <w:jc w:val="both"/>
        <w:rPr>
          <w:rFonts w:asciiTheme="majorHAnsi" w:hAnsiTheme="majorHAnsi"/>
          <w:b/>
          <w:bCs/>
          <w:sz w:val="24"/>
          <w:szCs w:val="24"/>
          <w:lang w:val="en-US"/>
        </w:rPr>
      </w:pPr>
      <w:r w:rsidRPr="00482956">
        <w:rPr>
          <w:rFonts w:asciiTheme="majorHAnsi" w:hAnsiTheme="majorHAnsi"/>
          <w:b/>
          <w:bCs/>
          <w:sz w:val="24"/>
          <w:szCs w:val="24"/>
          <w:lang w:val="en-US"/>
        </w:rPr>
        <w:t>Statement</w:t>
      </w:r>
    </w:p>
    <w:p w14:paraId="4B586DFF" w14:textId="77777777" w:rsidR="005650C3" w:rsidRPr="00482956" w:rsidRDefault="005650C3" w:rsidP="005650C3">
      <w:pPr>
        <w:spacing w:line="276" w:lineRule="auto"/>
        <w:jc w:val="both"/>
        <w:rPr>
          <w:rFonts w:asciiTheme="majorHAnsi" w:hAnsiTheme="majorHAnsi"/>
          <w:sz w:val="24"/>
          <w:szCs w:val="24"/>
          <w:lang w:val="en-US"/>
        </w:rPr>
      </w:pPr>
      <w:r w:rsidRPr="00482956">
        <w:rPr>
          <w:rFonts w:asciiTheme="majorHAnsi" w:hAnsiTheme="majorHAnsi"/>
          <w:sz w:val="24"/>
          <w:szCs w:val="24"/>
          <w:lang w:val="en-US"/>
        </w:rPr>
        <w:t xml:space="preserve">Thank </w:t>
      </w:r>
      <w:proofErr w:type="gramStart"/>
      <w:r w:rsidRPr="00482956">
        <w:rPr>
          <w:rFonts w:asciiTheme="majorHAnsi" w:hAnsiTheme="majorHAnsi"/>
          <w:sz w:val="24"/>
          <w:szCs w:val="24"/>
          <w:lang w:val="en-US"/>
        </w:rPr>
        <w:t>you Mr./Madam Chair</w:t>
      </w:r>
      <w:proofErr w:type="gramEnd"/>
    </w:p>
    <w:p w14:paraId="1A809B8B" w14:textId="77777777" w:rsidR="005650C3" w:rsidRPr="00482956" w:rsidRDefault="005650C3" w:rsidP="005650C3">
      <w:pPr>
        <w:spacing w:line="276" w:lineRule="auto"/>
        <w:jc w:val="both"/>
        <w:rPr>
          <w:rFonts w:asciiTheme="majorHAnsi" w:hAnsiTheme="majorHAnsi"/>
          <w:sz w:val="24"/>
          <w:szCs w:val="24"/>
          <w:lang w:val="en-US"/>
        </w:rPr>
      </w:pPr>
    </w:p>
    <w:p w14:paraId="52DBD70C" w14:textId="77777777" w:rsidR="005650C3" w:rsidRPr="00482956" w:rsidRDefault="005650C3" w:rsidP="005650C3">
      <w:pPr>
        <w:spacing w:line="276" w:lineRule="auto"/>
        <w:jc w:val="both"/>
        <w:rPr>
          <w:rFonts w:asciiTheme="majorHAnsi" w:hAnsiTheme="majorHAnsi"/>
          <w:sz w:val="24"/>
          <w:szCs w:val="24"/>
          <w:lang w:val="en-US"/>
        </w:rPr>
      </w:pPr>
      <w:r w:rsidRPr="00482956">
        <w:rPr>
          <w:rFonts w:asciiTheme="majorHAnsi" w:hAnsiTheme="majorHAnsi"/>
          <w:sz w:val="24"/>
          <w:szCs w:val="24"/>
          <w:lang w:val="en-US"/>
        </w:rPr>
        <w:t xml:space="preserve">I am pleased to deliver this statement on behalf of Iceland. </w:t>
      </w:r>
    </w:p>
    <w:p w14:paraId="56D5C000" w14:textId="77777777" w:rsidR="005650C3" w:rsidRPr="00482956" w:rsidRDefault="005650C3" w:rsidP="005650C3">
      <w:pPr>
        <w:spacing w:line="276" w:lineRule="auto"/>
        <w:jc w:val="both"/>
        <w:rPr>
          <w:rFonts w:asciiTheme="majorHAnsi" w:hAnsiTheme="majorHAnsi"/>
          <w:sz w:val="24"/>
          <w:szCs w:val="24"/>
          <w:lang w:val="en-US"/>
        </w:rPr>
      </w:pPr>
    </w:p>
    <w:p w14:paraId="61339544" w14:textId="77777777" w:rsidR="005650C3" w:rsidRPr="00482956" w:rsidRDefault="005650C3" w:rsidP="005650C3">
      <w:pPr>
        <w:spacing w:line="276" w:lineRule="auto"/>
        <w:jc w:val="both"/>
        <w:rPr>
          <w:rFonts w:asciiTheme="majorHAnsi" w:hAnsiTheme="majorHAnsi"/>
          <w:sz w:val="24"/>
          <w:szCs w:val="24"/>
          <w:lang w:val="en-US"/>
        </w:rPr>
      </w:pPr>
      <w:r w:rsidRPr="00482956">
        <w:rPr>
          <w:rFonts w:asciiTheme="majorHAnsi" w:hAnsiTheme="majorHAnsi"/>
          <w:sz w:val="24"/>
          <w:szCs w:val="24"/>
          <w:lang w:val="en-US"/>
        </w:rPr>
        <w:t>We appreciate the constructive language on the topic of international tax cooperation and innovative taxes.</w:t>
      </w:r>
    </w:p>
    <w:p w14:paraId="12F246AB" w14:textId="77777777" w:rsidR="005650C3" w:rsidRPr="00482956" w:rsidRDefault="005650C3" w:rsidP="005650C3">
      <w:pPr>
        <w:spacing w:line="276" w:lineRule="auto"/>
        <w:jc w:val="both"/>
        <w:rPr>
          <w:rFonts w:asciiTheme="majorHAnsi" w:hAnsiTheme="majorHAnsi"/>
          <w:sz w:val="24"/>
          <w:szCs w:val="24"/>
          <w:lang w:val="en-US"/>
        </w:rPr>
      </w:pPr>
    </w:p>
    <w:p w14:paraId="738DD659" w14:textId="77777777" w:rsidR="005650C3" w:rsidRPr="00482956" w:rsidRDefault="005650C3" w:rsidP="005650C3">
      <w:pPr>
        <w:spacing w:line="276" w:lineRule="auto"/>
        <w:jc w:val="both"/>
        <w:rPr>
          <w:rFonts w:asciiTheme="majorHAnsi" w:hAnsiTheme="majorHAnsi"/>
          <w:sz w:val="24"/>
          <w:szCs w:val="24"/>
          <w:lang w:val="en-US"/>
        </w:rPr>
      </w:pPr>
      <w:r w:rsidRPr="00482956">
        <w:rPr>
          <w:rFonts w:asciiTheme="majorHAnsi" w:hAnsiTheme="majorHAnsi"/>
          <w:sz w:val="24"/>
          <w:szCs w:val="24"/>
          <w:lang w:val="en-US"/>
        </w:rPr>
        <w:t>Strong international tax cooperation is integral to fighting tax evasion and avoidance. We would like to highlight the importance of responsible tax behavior in relation to the use of tax haven jurisdictions as well as intermediary jurisdictions</w:t>
      </w:r>
      <w:r>
        <w:rPr>
          <w:rFonts w:asciiTheme="majorHAnsi" w:hAnsiTheme="majorHAnsi"/>
          <w:sz w:val="24"/>
          <w:szCs w:val="24"/>
          <w:lang w:val="en-US"/>
        </w:rPr>
        <w:t>, which we suggest adding a reference to</w:t>
      </w:r>
      <w:r w:rsidRPr="00482956">
        <w:rPr>
          <w:rFonts w:asciiTheme="majorHAnsi" w:hAnsiTheme="majorHAnsi"/>
          <w:sz w:val="24"/>
          <w:szCs w:val="24"/>
          <w:lang w:val="en-US"/>
        </w:rPr>
        <w:t>. It is vital that untaxed income is brought into developing country economies from offshore, tax havens, and intermediary jurisdictions.</w:t>
      </w:r>
    </w:p>
    <w:p w14:paraId="2365186F" w14:textId="77777777" w:rsidR="005650C3" w:rsidRPr="00482956" w:rsidRDefault="005650C3" w:rsidP="005650C3">
      <w:pPr>
        <w:spacing w:line="276" w:lineRule="auto"/>
        <w:jc w:val="both"/>
        <w:rPr>
          <w:rFonts w:asciiTheme="majorHAnsi" w:hAnsiTheme="majorHAnsi"/>
          <w:sz w:val="24"/>
          <w:szCs w:val="24"/>
          <w:lang w:val="en-US"/>
        </w:rPr>
      </w:pPr>
    </w:p>
    <w:p w14:paraId="786716CA" w14:textId="77777777" w:rsidR="005650C3" w:rsidRPr="00482956" w:rsidRDefault="005650C3" w:rsidP="005650C3">
      <w:pPr>
        <w:spacing w:line="276" w:lineRule="auto"/>
        <w:jc w:val="both"/>
        <w:rPr>
          <w:rFonts w:asciiTheme="majorHAnsi" w:hAnsiTheme="majorHAnsi"/>
          <w:sz w:val="24"/>
          <w:szCs w:val="24"/>
          <w:lang w:val="en-US"/>
        </w:rPr>
      </w:pPr>
      <w:r w:rsidRPr="00482956">
        <w:rPr>
          <w:rFonts w:asciiTheme="majorHAnsi" w:hAnsiTheme="majorHAnsi"/>
          <w:sz w:val="24"/>
          <w:szCs w:val="24"/>
          <w:lang w:val="en-US"/>
        </w:rPr>
        <w:t xml:space="preserve">We also welcome the reference </w:t>
      </w:r>
      <w:r>
        <w:rPr>
          <w:rFonts w:asciiTheme="majorHAnsi" w:hAnsiTheme="majorHAnsi"/>
          <w:sz w:val="24"/>
          <w:szCs w:val="24"/>
          <w:lang w:val="en-US"/>
        </w:rPr>
        <w:t xml:space="preserve">in section g) </w:t>
      </w:r>
      <w:r w:rsidRPr="00482956">
        <w:rPr>
          <w:rFonts w:asciiTheme="majorHAnsi" w:hAnsiTheme="majorHAnsi"/>
          <w:sz w:val="24"/>
          <w:szCs w:val="24"/>
          <w:lang w:val="en-US"/>
        </w:rPr>
        <w:t>to international tax cooperation frameworks such as the Two-Pillar Solution as well as the negotiations on a UN Framework Convention on International Tax Cooperation.</w:t>
      </w:r>
    </w:p>
    <w:p w14:paraId="25E233A1" w14:textId="77777777" w:rsidR="005650C3" w:rsidRPr="00482956" w:rsidRDefault="005650C3" w:rsidP="005650C3">
      <w:pPr>
        <w:spacing w:line="276" w:lineRule="auto"/>
        <w:jc w:val="both"/>
        <w:rPr>
          <w:rFonts w:asciiTheme="majorHAnsi" w:hAnsiTheme="majorHAnsi"/>
          <w:sz w:val="24"/>
          <w:szCs w:val="24"/>
          <w:lang w:val="en-US"/>
        </w:rPr>
      </w:pPr>
    </w:p>
    <w:p w14:paraId="71E35EDC" w14:textId="77777777" w:rsidR="005650C3" w:rsidRPr="00482956" w:rsidRDefault="005650C3" w:rsidP="005650C3">
      <w:pPr>
        <w:spacing w:line="276" w:lineRule="auto"/>
        <w:jc w:val="both"/>
        <w:rPr>
          <w:rFonts w:asciiTheme="majorHAnsi" w:hAnsiTheme="majorHAnsi"/>
          <w:sz w:val="24"/>
          <w:szCs w:val="24"/>
          <w:lang w:val="en-US"/>
        </w:rPr>
      </w:pPr>
      <w:r w:rsidRPr="00482956">
        <w:rPr>
          <w:rFonts w:asciiTheme="majorHAnsi" w:hAnsiTheme="majorHAnsi"/>
          <w:sz w:val="24"/>
          <w:szCs w:val="24"/>
          <w:lang w:val="en-US"/>
        </w:rPr>
        <w:t>Thank you.</w:t>
      </w:r>
    </w:p>
    <w:p w14:paraId="3C50662C" w14:textId="77777777" w:rsidR="008839F2" w:rsidRPr="005650C3" w:rsidRDefault="008839F2" w:rsidP="005650C3"/>
    <w:sectPr w:rsidR="008839F2" w:rsidRPr="005650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BC4"/>
    <w:rsid w:val="000F0707"/>
    <w:rsid w:val="001C387A"/>
    <w:rsid w:val="00215BC4"/>
    <w:rsid w:val="004B2DBA"/>
    <w:rsid w:val="00520E8F"/>
    <w:rsid w:val="005650C3"/>
    <w:rsid w:val="005849DC"/>
    <w:rsid w:val="0062034E"/>
    <w:rsid w:val="00653712"/>
    <w:rsid w:val="00661985"/>
    <w:rsid w:val="00857CFD"/>
    <w:rsid w:val="008839F2"/>
    <w:rsid w:val="008D1B6D"/>
    <w:rsid w:val="00994B8B"/>
    <w:rsid w:val="00BE1D8E"/>
    <w:rsid w:val="00BE5024"/>
    <w:rsid w:val="00C034DA"/>
    <w:rsid w:val="00FB3848"/>
    <w:rsid w:val="00FC066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83906"/>
  <w15:chartTrackingRefBased/>
  <w15:docId w15:val="{10761DC2-A3D2-4321-8DBD-B77870E4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s-I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0C3"/>
  </w:style>
  <w:style w:type="paragraph" w:styleId="Heading1">
    <w:name w:val="heading 1"/>
    <w:basedOn w:val="Normal"/>
    <w:next w:val="Normal"/>
    <w:link w:val="Heading1Char"/>
    <w:uiPriority w:val="9"/>
    <w:qFormat/>
    <w:rsid w:val="00215B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5B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5B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5B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5B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5B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5B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5B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5B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D8E"/>
    <w:pPr>
      <w:spacing w:after="160"/>
      <w:ind w:left="720"/>
      <w:contextualSpacing/>
    </w:pPr>
    <w:rPr>
      <w:rFonts w:eastAsiaTheme="minorEastAsia"/>
      <w:kern w:val="0"/>
      <w:sz w:val="24"/>
      <w:szCs w:val="24"/>
      <w:lang w:val="en-US" w:eastAsia="ja-JP"/>
      <w14:ligatures w14:val="none"/>
    </w:rPr>
  </w:style>
  <w:style w:type="character" w:customStyle="1" w:styleId="Heading1Char">
    <w:name w:val="Heading 1 Char"/>
    <w:basedOn w:val="DefaultParagraphFont"/>
    <w:link w:val="Heading1"/>
    <w:uiPriority w:val="9"/>
    <w:rsid w:val="00215B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5B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5B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5B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5B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5B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5B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5B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5BC4"/>
    <w:rPr>
      <w:rFonts w:eastAsiaTheme="majorEastAsia" w:cstheme="majorBidi"/>
      <w:color w:val="272727" w:themeColor="text1" w:themeTint="D8"/>
    </w:rPr>
  </w:style>
  <w:style w:type="paragraph" w:styleId="Title">
    <w:name w:val="Title"/>
    <w:basedOn w:val="Normal"/>
    <w:next w:val="Normal"/>
    <w:link w:val="TitleChar"/>
    <w:uiPriority w:val="10"/>
    <w:qFormat/>
    <w:rsid w:val="00215B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B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B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B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5B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5BC4"/>
    <w:rPr>
      <w:i/>
      <w:iCs/>
      <w:color w:val="404040" w:themeColor="text1" w:themeTint="BF"/>
    </w:rPr>
  </w:style>
  <w:style w:type="character" w:styleId="IntenseEmphasis">
    <w:name w:val="Intense Emphasis"/>
    <w:basedOn w:val="DefaultParagraphFont"/>
    <w:uiPriority w:val="21"/>
    <w:qFormat/>
    <w:rsid w:val="00215BC4"/>
    <w:rPr>
      <w:i/>
      <w:iCs/>
      <w:color w:val="0F4761" w:themeColor="accent1" w:themeShade="BF"/>
    </w:rPr>
  </w:style>
  <w:style w:type="paragraph" w:styleId="IntenseQuote">
    <w:name w:val="Intense Quote"/>
    <w:basedOn w:val="Normal"/>
    <w:next w:val="Normal"/>
    <w:link w:val="IntenseQuoteChar"/>
    <w:uiPriority w:val="30"/>
    <w:qFormat/>
    <w:rsid w:val="00215B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5BC4"/>
    <w:rPr>
      <w:i/>
      <w:iCs/>
      <w:color w:val="0F4761" w:themeColor="accent1" w:themeShade="BF"/>
    </w:rPr>
  </w:style>
  <w:style w:type="character" w:styleId="IntenseReference">
    <w:name w:val="Intense Reference"/>
    <w:basedOn w:val="DefaultParagraphFont"/>
    <w:uiPriority w:val="32"/>
    <w:qFormat/>
    <w:rsid w:val="00215B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8570F789-BF1D-4E52-A30E-5C2AA59AC0C8}"/>
</file>

<file path=customXml/itemProps2.xml><?xml version="1.0" encoding="utf-8"?>
<ds:datastoreItem xmlns:ds="http://schemas.openxmlformats.org/officeDocument/2006/customXml" ds:itemID="{1B7E174B-31EC-4B80-9447-C56A0CBFEBED}"/>
</file>

<file path=customXml/itemProps3.xml><?xml version="1.0" encoding="utf-8"?>
<ds:datastoreItem xmlns:ds="http://schemas.openxmlformats.org/officeDocument/2006/customXml" ds:itemID="{38D2E563-4DAB-4030-8A1B-2B4EA73C6153}"/>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Oddur Ingi Nyborg Stefánsson</dc:creator>
  <cp:keywords/>
  <dc:description/>
  <cp:lastModifiedBy>Oddur Ingi Nyborg Stefánsson</cp:lastModifiedBy>
  <cp:revision>2</cp:revision>
  <dcterms:created xsi:type="dcterms:W3CDTF">2025-02-11T22:53:00Z</dcterms:created>
  <dcterms:modified xsi:type="dcterms:W3CDTF">2025-02-11T22:53:00Z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