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1E43D2" w:rsidR="00282F55" w:rsidP="00282F55" w:rsidRDefault="00282F55" w14:paraId="30C5ED98" w14:textId="77777777">
      <w:pPr>
        <w:pStyle w:val="Body"/>
        <w:keepNext/>
        <w:spacing w:after="0" w:line="360" w:lineRule="auto"/>
        <w:jc w:val="right"/>
        <w:outlineLvl w:val="0"/>
        <w:rPr>
          <w:rFonts w:ascii="Cambria" w:hAnsi="Cambria" w:eastAsia="Times New Roman" w:cs="Times New Roman"/>
          <w:i/>
          <w:iCs/>
          <w:sz w:val="24"/>
          <w:szCs w:val="24"/>
          <w:u w:val="single"/>
        </w:rPr>
      </w:pPr>
      <w:r w:rsidRPr="001E43D2">
        <w:rPr>
          <w:rFonts w:ascii="Cambria" w:hAnsi="Cambria"/>
          <w:i/>
          <w:iCs/>
          <w:sz w:val="24"/>
          <w:szCs w:val="24"/>
          <w:u w:val="single"/>
        </w:rPr>
        <w:t>Please check against delivery</w:t>
      </w:r>
    </w:p>
    <w:p w:rsidR="00282F55" w:rsidP="00282F55" w:rsidRDefault="00282F55" w14:paraId="3438AE4C" w14:textId="77777777">
      <w:pPr>
        <w:spacing w:after="0" w:line="360" w:lineRule="auto"/>
        <w:jc w:val="center"/>
        <w:rPr>
          <w:rFonts w:ascii="Times New Roman" w:hAnsi="Times New Roman" w:cs="Times New Roman"/>
          <w:b/>
          <w:bCs/>
        </w:rPr>
      </w:pPr>
      <w:r w:rsidRPr="004330B6">
        <w:rPr>
          <w:rFonts w:ascii="Cambria" w:hAnsi="Cambria" w:eastAsia="Times New Roman" w:cs="Times New Roman"/>
          <w:b/>
          <w:bCs/>
          <w:noProof/>
          <w:sz w:val="28"/>
          <w:szCs w:val="28"/>
          <w:lang w:eastAsia="en-US"/>
        </w:rPr>
        <w:drawing>
          <wp:inline distT="0" distB="0" distL="0" distR="0" wp14:anchorId="3B1D93B3" wp14:editId="78B7FD3C">
            <wp:extent cx="792157" cy="669417"/>
            <wp:effectExtent l="0" t="0" r="0" b="0"/>
            <wp:docPr id="1073741825" name="Picture 1073741825" descr="UN-logo-gr.png"/>
            <wp:cNvGraphicFramePr/>
            <a:graphic xmlns:a="http://schemas.openxmlformats.org/drawingml/2006/main">
              <a:graphicData uri="http://schemas.openxmlformats.org/drawingml/2006/picture">
                <pic:pic xmlns:pic="http://schemas.openxmlformats.org/drawingml/2006/picture">
                  <pic:nvPicPr>
                    <pic:cNvPr id="1073741825" name="UN-logo-gr.png" descr="UN-logo-gr.png"/>
                    <pic:cNvPicPr>
                      <a:picLocks noChangeAspect="1"/>
                    </pic:cNvPicPr>
                  </pic:nvPicPr>
                  <pic:blipFill>
                    <a:blip r:embed="rId11"/>
                    <a:stretch>
                      <a:fillRect/>
                    </a:stretch>
                  </pic:blipFill>
                  <pic:spPr>
                    <a:xfrm>
                      <a:off x="0" y="0"/>
                      <a:ext cx="792157" cy="669417"/>
                    </a:xfrm>
                    <a:prstGeom prst="rect">
                      <a:avLst/>
                    </a:prstGeom>
                    <a:ln w="12700" cap="flat">
                      <a:noFill/>
                      <a:miter lim="400000"/>
                    </a:ln>
                    <a:effectLst/>
                  </pic:spPr>
                </pic:pic>
              </a:graphicData>
            </a:graphic>
          </wp:inline>
        </w:drawing>
      </w:r>
    </w:p>
    <w:p w:rsidR="00282F55" w:rsidP="00282F55" w:rsidRDefault="00282F55" w14:paraId="7D83576C" w14:textId="77777777">
      <w:pPr>
        <w:pStyle w:val="Body"/>
        <w:spacing w:after="0" w:line="360" w:lineRule="auto"/>
        <w:jc w:val="center"/>
        <w:rPr>
          <w:rFonts w:ascii="Cambria" w:hAnsi="Cambria" w:eastAsia="Times New Roman" w:cs="Times New Roman"/>
          <w:b/>
          <w:bCs/>
          <w:sz w:val="28"/>
          <w:szCs w:val="28"/>
        </w:rPr>
      </w:pPr>
      <w:r>
        <w:rPr>
          <w:rFonts w:ascii="Cambria" w:hAnsi="Cambria" w:eastAsia="Times New Roman" w:cs="Times New Roman"/>
          <w:b/>
          <w:bCs/>
          <w:sz w:val="28"/>
          <w:szCs w:val="28"/>
        </w:rPr>
        <w:t>UN-OHRLLS</w:t>
      </w:r>
    </w:p>
    <w:p w:rsidR="00282F55" w:rsidP="00282F55" w:rsidRDefault="00282F55" w14:paraId="32BDC4D1" w14:textId="77777777">
      <w:pPr>
        <w:spacing w:after="0" w:line="360" w:lineRule="auto"/>
        <w:jc w:val="center"/>
        <w:rPr>
          <w:rFonts w:ascii="Times New Roman" w:hAnsi="Times New Roman" w:cs="Times New Roman"/>
          <w:b/>
          <w:bCs/>
        </w:rPr>
      </w:pPr>
    </w:p>
    <w:p w:rsidRPr="00E50ACE" w:rsidR="00282F55" w:rsidP="00282F55" w:rsidRDefault="00282F55" w14:paraId="3534660F" w14:textId="77777777">
      <w:pPr>
        <w:pStyle w:val="Body"/>
        <w:spacing w:after="0" w:line="360" w:lineRule="auto"/>
        <w:jc w:val="center"/>
        <w:rPr>
          <w:rFonts w:ascii="Cambria" w:hAnsi="Cambria" w:eastAsia="Times New Roman" w:cs="Times New Roman"/>
          <w:b/>
          <w:bCs/>
          <w:sz w:val="32"/>
          <w:szCs w:val="32"/>
        </w:rPr>
      </w:pPr>
      <w:r>
        <w:rPr>
          <w:rFonts w:ascii="Cambria" w:hAnsi="Cambria"/>
          <w:b/>
          <w:bCs/>
          <w:sz w:val="32"/>
          <w:szCs w:val="32"/>
          <w:lang w:val="da-DK"/>
        </w:rPr>
        <w:t>Statement</w:t>
      </w:r>
    </w:p>
    <w:p w:rsidRPr="00E50ACE" w:rsidR="00282F55" w:rsidP="00282F55" w:rsidRDefault="00282F55" w14:paraId="363C2903"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by</w:t>
      </w:r>
    </w:p>
    <w:p w:rsidRPr="00E50ACE" w:rsidR="00282F55" w:rsidP="00282F55" w:rsidRDefault="00282F55" w14:paraId="3CFE3095" w14:textId="77777777">
      <w:pPr>
        <w:pStyle w:val="Body"/>
        <w:spacing w:after="0" w:line="360" w:lineRule="auto"/>
        <w:jc w:val="center"/>
        <w:rPr>
          <w:rFonts w:ascii="Cambria" w:hAnsi="Cambria" w:eastAsia="Times New Roman" w:cs="Times New Roman"/>
          <w:b/>
          <w:bCs/>
          <w:sz w:val="32"/>
          <w:szCs w:val="32"/>
        </w:rPr>
      </w:pPr>
      <w:r w:rsidRPr="00E50ACE">
        <w:rPr>
          <w:rFonts w:ascii="Cambria" w:hAnsi="Cambria"/>
          <w:b/>
          <w:bCs/>
          <w:sz w:val="32"/>
          <w:szCs w:val="32"/>
        </w:rPr>
        <w:t>Rabab Fatima</w:t>
      </w:r>
    </w:p>
    <w:p w:rsidRPr="00E50ACE" w:rsidR="00282F55" w:rsidP="00282F55" w:rsidRDefault="00282F55" w14:paraId="7E9A8B75"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09E504B6" w14:textId="77777777">
      <w:pPr>
        <w:pStyle w:val="Body"/>
        <w:spacing w:after="0" w:line="360" w:lineRule="auto"/>
        <w:ind w:left="-540" w:right="-520"/>
        <w:jc w:val="center"/>
        <w:rPr>
          <w:rFonts w:ascii="Cambria" w:hAnsi="Cambria" w:eastAsia="Times New Roman" w:cs="Times New Roman"/>
          <w:b/>
          <w:bCs/>
          <w:sz w:val="32"/>
          <w:szCs w:val="32"/>
        </w:rPr>
      </w:pPr>
      <w:r w:rsidRPr="00E50ACE">
        <w:rPr>
          <w:rFonts w:ascii="Cambria" w:hAnsi="Cambria"/>
          <w:b/>
          <w:bCs/>
          <w:sz w:val="32"/>
          <w:szCs w:val="32"/>
        </w:rPr>
        <w:t>Under-Secretary-General and High Representative</w:t>
      </w:r>
    </w:p>
    <w:p w:rsidRPr="00E50ACE" w:rsidR="00282F55" w:rsidP="00282F55" w:rsidRDefault="00282F55" w14:paraId="31F281AD" w14:textId="77777777">
      <w:pPr>
        <w:pStyle w:val="Body"/>
        <w:spacing w:after="0" w:line="360" w:lineRule="auto"/>
        <w:ind w:left="-360" w:right="-340"/>
        <w:jc w:val="center"/>
        <w:rPr>
          <w:rFonts w:ascii="Cambria" w:hAnsi="Cambria" w:eastAsia="Times New Roman" w:cs="Times New Roman"/>
          <w:b/>
          <w:bCs/>
          <w:sz w:val="32"/>
          <w:szCs w:val="32"/>
        </w:rPr>
      </w:pPr>
      <w:r w:rsidRPr="00E50ACE">
        <w:rPr>
          <w:rFonts w:ascii="Cambria" w:hAnsi="Cambria"/>
          <w:b/>
          <w:bCs/>
          <w:sz w:val="32"/>
          <w:szCs w:val="32"/>
        </w:rPr>
        <w:t>for the Least Developed Countries, Landlocked Developing Countries</w:t>
      </w:r>
      <w:r>
        <w:rPr>
          <w:rFonts w:ascii="Cambria" w:hAnsi="Cambria"/>
          <w:b/>
          <w:bCs/>
          <w:sz w:val="32"/>
          <w:szCs w:val="32"/>
        </w:rPr>
        <w:t xml:space="preserve"> </w:t>
      </w:r>
      <w:r w:rsidRPr="00E50ACE">
        <w:rPr>
          <w:rFonts w:ascii="Cambria" w:hAnsi="Cambria"/>
          <w:b/>
          <w:bCs/>
          <w:sz w:val="32"/>
          <w:szCs w:val="32"/>
        </w:rPr>
        <w:t>and Small Island Developing States</w:t>
      </w:r>
    </w:p>
    <w:p w:rsidRPr="00E50ACE" w:rsidR="00282F55" w:rsidP="00282F55" w:rsidRDefault="00282F55" w14:paraId="3F658F3B" w14:textId="77777777">
      <w:pPr>
        <w:pStyle w:val="Body"/>
        <w:spacing w:after="0" w:line="360" w:lineRule="auto"/>
        <w:jc w:val="center"/>
        <w:rPr>
          <w:rFonts w:ascii="Cambria" w:hAnsi="Cambria" w:eastAsia="Times New Roman" w:cs="Times New Roman"/>
          <w:b/>
          <w:bCs/>
          <w:sz w:val="32"/>
          <w:szCs w:val="32"/>
        </w:rPr>
      </w:pPr>
    </w:p>
    <w:p w:rsidRPr="00E50ACE" w:rsidR="00282F55" w:rsidP="00282F55" w:rsidRDefault="00282F55" w14:paraId="3634ABEB" w14:textId="77777777">
      <w:pPr>
        <w:spacing w:after="0" w:line="360" w:lineRule="auto"/>
        <w:jc w:val="center"/>
        <w:rPr>
          <w:rFonts w:ascii="Cambria" w:hAnsi="Cambria"/>
          <w:b/>
          <w:bCs/>
          <w:sz w:val="32"/>
          <w:szCs w:val="32"/>
        </w:rPr>
      </w:pPr>
      <w:r w:rsidRPr="00E50ACE">
        <w:rPr>
          <w:rFonts w:ascii="Cambria" w:hAnsi="Cambria"/>
          <w:b/>
          <w:bCs/>
          <w:sz w:val="32"/>
          <w:szCs w:val="32"/>
        </w:rPr>
        <w:t>at the</w:t>
      </w:r>
    </w:p>
    <w:p w:rsidR="00282F55" w:rsidP="00282F55" w:rsidRDefault="00282F55" w14:paraId="1DB415EA" w14:textId="77777777">
      <w:pPr>
        <w:spacing w:after="0" w:line="360" w:lineRule="auto"/>
        <w:jc w:val="center"/>
        <w:rPr>
          <w:rFonts w:ascii="Cambria" w:hAnsi="Cambria" w:cs="Times New Roman"/>
          <w:b/>
          <w:bCs/>
          <w:sz w:val="32"/>
          <w:szCs w:val="32"/>
        </w:rPr>
      </w:pPr>
    </w:p>
    <w:p w:rsidR="00282F55" w:rsidP="002F5831" w:rsidRDefault="00386036" w14:paraId="20B966AF" w14:textId="3547D5F3">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Pr="00386036">
        <w:rPr>
          <w:rFonts w:ascii="Cambria" w:hAnsi="Cambria" w:cs="Times New Roman"/>
          <w:b/>
          <w:bCs/>
          <w:sz w:val="32"/>
          <w:szCs w:val="32"/>
          <w:vertAlign w:val="superscript"/>
        </w:rPr>
        <w:t>rd</w:t>
      </w:r>
      <w:r>
        <w:rPr>
          <w:rFonts w:ascii="Cambria" w:hAnsi="Cambria" w:cs="Times New Roman"/>
          <w:b/>
          <w:bCs/>
          <w:sz w:val="32"/>
          <w:szCs w:val="32"/>
        </w:rPr>
        <w:t xml:space="preserve"> Preparatory Committee</w:t>
      </w:r>
      <w:r w:rsidRPr="002F5831" w:rsidR="002F5831">
        <w:rPr>
          <w:rFonts w:ascii="Cambria" w:hAnsi="Cambria" w:cs="Times New Roman"/>
          <w:b/>
          <w:bCs/>
          <w:sz w:val="32"/>
          <w:szCs w:val="32"/>
        </w:rPr>
        <w:t xml:space="preserve"> for the Fourth International Conference on Financing for Development (FfD4)</w:t>
      </w:r>
      <w:r w:rsidRPr="002F5831" w:rsidR="002F5831">
        <w:rPr>
          <w:rFonts w:ascii="Cambria" w:hAnsi="Cambria" w:cs="Times New Roman"/>
          <w:b/>
          <w:bCs/>
          <w:sz w:val="32"/>
          <w:szCs w:val="32"/>
        </w:rPr>
        <w:cr/>
      </w:r>
    </w:p>
    <w:p w:rsidR="2EFC1DC8" w:rsidP="2EFC1DC8" w:rsidRDefault="2EFC1DC8" w14:paraId="2A60D345" w14:textId="05EB1434">
      <w:pPr>
        <w:spacing w:after="0" w:line="360" w:lineRule="auto"/>
        <w:jc w:val="center"/>
        <w:rPr>
          <w:rFonts w:ascii="Cambria" w:hAnsi="Cambria" w:cs="Times New Roman"/>
          <w:b/>
          <w:bCs/>
          <w:sz w:val="32"/>
          <w:szCs w:val="32"/>
        </w:rPr>
      </w:pPr>
    </w:p>
    <w:p w:rsidRPr="003A4DCF" w:rsidR="00282F55" w:rsidP="00282F55" w:rsidRDefault="007802B6" w14:paraId="03A515A7" w14:textId="4D760B0E">
      <w:pPr>
        <w:spacing w:after="0" w:line="360" w:lineRule="auto"/>
        <w:jc w:val="center"/>
        <w:rPr>
          <w:rFonts w:ascii="Cambria" w:hAnsi="Cambria" w:cs="Times New Roman"/>
          <w:b/>
          <w:bCs/>
          <w:sz w:val="32"/>
          <w:szCs w:val="32"/>
        </w:rPr>
      </w:pPr>
      <w:r w:rsidRPr="2EFC1DC8">
        <w:rPr>
          <w:rFonts w:ascii="Cambria" w:hAnsi="Cambria" w:cs="Times New Roman"/>
          <w:b/>
          <w:bCs/>
          <w:sz w:val="32"/>
          <w:szCs w:val="32"/>
        </w:rPr>
        <w:t xml:space="preserve">Agenda Item: </w:t>
      </w:r>
      <w:r w:rsidRPr="2EFC1DC8" w:rsidR="55822639">
        <w:rPr>
          <w:rFonts w:ascii="Cambria" w:hAnsi="Cambria" w:cs="Times New Roman"/>
          <w:b/>
          <w:bCs/>
          <w:sz w:val="32"/>
          <w:szCs w:val="32"/>
        </w:rPr>
        <w:t>Science, technology, innovation and capacity building</w:t>
      </w:r>
    </w:p>
    <w:p w:rsidR="00282F55" w:rsidP="00282F55" w:rsidRDefault="00282F55" w14:paraId="6F3C657B" w14:textId="1A8DAFF8">
      <w:pPr>
        <w:spacing w:after="0" w:line="360" w:lineRule="auto"/>
        <w:jc w:val="center"/>
        <w:rPr>
          <w:rFonts w:ascii="Cambria" w:hAnsi="Cambria" w:cs="Times New Roman"/>
          <w:b/>
          <w:bCs/>
          <w:sz w:val="32"/>
          <w:szCs w:val="32"/>
        </w:rPr>
      </w:pPr>
      <w:r>
        <w:rPr>
          <w:rFonts w:ascii="Cambria" w:hAnsi="Cambria" w:cs="Times New Roman"/>
          <w:b/>
          <w:bCs/>
          <w:sz w:val="32"/>
          <w:szCs w:val="32"/>
        </w:rPr>
        <w:t>1</w:t>
      </w:r>
      <w:r w:rsidR="00151936">
        <w:rPr>
          <w:rFonts w:ascii="Cambria" w:hAnsi="Cambria" w:cs="Times New Roman"/>
          <w:b/>
          <w:bCs/>
          <w:sz w:val="32"/>
          <w:szCs w:val="32"/>
        </w:rPr>
        <w:t>4</w:t>
      </w:r>
      <w:r w:rsidRPr="003A4DCF">
        <w:rPr>
          <w:rFonts w:ascii="Cambria" w:hAnsi="Cambria" w:cs="Times New Roman"/>
          <w:b/>
          <w:bCs/>
          <w:sz w:val="32"/>
          <w:szCs w:val="32"/>
        </w:rPr>
        <w:t xml:space="preserve"> </w:t>
      </w:r>
      <w:r w:rsidR="005F3077">
        <w:rPr>
          <w:rFonts w:ascii="Cambria" w:hAnsi="Cambria" w:cs="Times New Roman"/>
          <w:b/>
          <w:bCs/>
          <w:sz w:val="32"/>
          <w:szCs w:val="32"/>
        </w:rPr>
        <w:t>February</w:t>
      </w:r>
      <w:r w:rsidRPr="003A4DCF">
        <w:rPr>
          <w:rFonts w:ascii="Cambria" w:hAnsi="Cambria" w:cs="Times New Roman"/>
          <w:b/>
          <w:bCs/>
          <w:sz w:val="32"/>
          <w:szCs w:val="32"/>
        </w:rPr>
        <w:t xml:space="preserve"> 202</w:t>
      </w:r>
      <w:r w:rsidR="005F3077">
        <w:rPr>
          <w:rFonts w:ascii="Cambria" w:hAnsi="Cambria" w:cs="Times New Roman"/>
          <w:b/>
          <w:bCs/>
          <w:sz w:val="32"/>
          <w:szCs w:val="32"/>
        </w:rPr>
        <w:t>5</w:t>
      </w:r>
    </w:p>
    <w:p w:rsidR="007802B6" w:rsidP="00282F55" w:rsidRDefault="00151936" w14:paraId="29EBE21A" w14:textId="047687CB">
      <w:pPr>
        <w:spacing w:after="0" w:line="360" w:lineRule="auto"/>
        <w:jc w:val="center"/>
        <w:rPr>
          <w:rFonts w:ascii="Cambria" w:hAnsi="Cambria" w:cs="Times New Roman"/>
          <w:b/>
          <w:bCs/>
          <w:sz w:val="32"/>
          <w:szCs w:val="32"/>
        </w:rPr>
      </w:pPr>
      <w:r>
        <w:rPr>
          <w:rFonts w:ascii="Cambria" w:hAnsi="Cambria" w:cs="Times New Roman"/>
          <w:b/>
          <w:bCs/>
          <w:sz w:val="32"/>
          <w:szCs w:val="32"/>
        </w:rPr>
        <w:t>10</w:t>
      </w:r>
      <w:r w:rsidR="007802B6">
        <w:rPr>
          <w:rFonts w:ascii="Cambria" w:hAnsi="Cambria" w:cs="Times New Roman"/>
          <w:b/>
          <w:bCs/>
          <w:sz w:val="32"/>
          <w:szCs w:val="32"/>
        </w:rPr>
        <w:t>.00</w:t>
      </w:r>
      <w:r>
        <w:rPr>
          <w:rFonts w:ascii="Cambria" w:hAnsi="Cambria" w:cs="Times New Roman"/>
          <w:b/>
          <w:bCs/>
          <w:sz w:val="32"/>
          <w:szCs w:val="32"/>
        </w:rPr>
        <w:t>a</w:t>
      </w:r>
      <w:r w:rsidR="007802B6">
        <w:rPr>
          <w:rFonts w:ascii="Cambria" w:hAnsi="Cambria" w:cs="Times New Roman"/>
          <w:b/>
          <w:bCs/>
          <w:sz w:val="32"/>
          <w:szCs w:val="32"/>
        </w:rPr>
        <w:t>m</w:t>
      </w:r>
      <w:r w:rsidR="005B27E2">
        <w:rPr>
          <w:rFonts w:ascii="Cambria" w:hAnsi="Cambria" w:cs="Times New Roman"/>
          <w:b/>
          <w:bCs/>
          <w:sz w:val="32"/>
          <w:szCs w:val="32"/>
        </w:rPr>
        <w:t xml:space="preserve"> – </w:t>
      </w:r>
      <w:r>
        <w:rPr>
          <w:rFonts w:ascii="Cambria" w:hAnsi="Cambria" w:cs="Times New Roman"/>
          <w:b/>
          <w:bCs/>
          <w:sz w:val="32"/>
          <w:szCs w:val="32"/>
        </w:rPr>
        <w:t>1</w:t>
      </w:r>
      <w:r w:rsidR="005B27E2">
        <w:rPr>
          <w:rFonts w:ascii="Cambria" w:hAnsi="Cambria" w:cs="Times New Roman"/>
          <w:b/>
          <w:bCs/>
          <w:sz w:val="32"/>
          <w:szCs w:val="32"/>
        </w:rPr>
        <w:t>.00pm</w:t>
      </w:r>
    </w:p>
    <w:p w:rsidR="007802B6" w:rsidP="00282F55" w:rsidRDefault="007802B6" w14:paraId="0AFE8FE9" w14:textId="77777777">
      <w:pPr>
        <w:spacing w:after="0" w:line="360" w:lineRule="auto"/>
        <w:jc w:val="center"/>
        <w:rPr>
          <w:rFonts w:ascii="Cambria" w:hAnsi="Cambria" w:cs="Times New Roman"/>
          <w:b/>
          <w:bCs/>
          <w:sz w:val="32"/>
          <w:szCs w:val="32"/>
        </w:rPr>
      </w:pPr>
    </w:p>
    <w:p w:rsidR="007802B6" w:rsidP="007802B6" w:rsidRDefault="007802B6" w14:paraId="2E1A1012" w14:textId="50468270">
      <w:pPr>
        <w:spacing w:after="0" w:line="360" w:lineRule="auto"/>
        <w:rPr>
          <w:rFonts w:ascii="Cambria" w:hAnsi="Cambria" w:cs="Times New Roman"/>
          <w:b/>
          <w:bCs/>
          <w:sz w:val="32"/>
          <w:szCs w:val="32"/>
        </w:rPr>
      </w:pPr>
      <w:r>
        <w:rPr>
          <w:rFonts w:ascii="Cambria" w:hAnsi="Cambria" w:cs="Times New Roman"/>
          <w:b/>
          <w:bCs/>
          <w:sz w:val="32"/>
          <w:szCs w:val="32"/>
        </w:rPr>
        <w:t>Excellencies,</w:t>
      </w:r>
    </w:p>
    <w:p w:rsidR="00DD6E09" w:rsidP="007802B6" w:rsidRDefault="00DD6E09" w14:paraId="3FC1F627" w14:textId="77777777">
      <w:pPr>
        <w:spacing w:after="0" w:line="360" w:lineRule="auto"/>
        <w:rPr>
          <w:rFonts w:ascii="Cambria" w:hAnsi="Cambria" w:cs="Times New Roman"/>
          <w:b/>
          <w:bCs/>
          <w:sz w:val="32"/>
          <w:szCs w:val="32"/>
        </w:rPr>
      </w:pPr>
    </w:p>
    <w:p w:rsidR="002327FF" w:rsidP="007802B6" w:rsidRDefault="002327FF" w14:paraId="32159030" w14:textId="71FE7C64">
      <w:pPr>
        <w:spacing w:after="0" w:line="360" w:lineRule="auto"/>
        <w:rPr>
          <w:rFonts w:ascii="Cambria" w:hAnsi="Cambria" w:cs="Times New Roman"/>
          <w:b w:val="1"/>
          <w:bCs w:val="1"/>
          <w:sz w:val="32"/>
          <w:szCs w:val="32"/>
        </w:rPr>
      </w:pPr>
      <w:r w:rsidRPr="36416344" w:rsidR="002327FF">
        <w:rPr>
          <w:rFonts w:ascii="Cambria" w:hAnsi="Cambria" w:cs="Times New Roman"/>
          <w:b w:val="1"/>
          <w:bCs w:val="1"/>
          <w:sz w:val="32"/>
          <w:szCs w:val="32"/>
        </w:rPr>
        <w:t xml:space="preserve">I thank you for the opportunity </w:t>
      </w:r>
      <w:r w:rsidRPr="36416344" w:rsidR="00A13D6B">
        <w:rPr>
          <w:rFonts w:ascii="Cambria" w:hAnsi="Cambria" w:cs="Times New Roman"/>
          <w:b w:val="1"/>
          <w:bCs w:val="1"/>
          <w:sz w:val="32"/>
          <w:szCs w:val="32"/>
        </w:rPr>
        <w:t>t</w:t>
      </w:r>
      <w:r w:rsidRPr="36416344" w:rsidR="00A13D6B">
        <w:rPr>
          <w:rFonts w:ascii="Cambria" w:hAnsi="Cambria" w:cs="Times New Roman"/>
          <w:b w:val="1"/>
          <w:bCs w:val="1"/>
          <w:sz w:val="32"/>
          <w:szCs w:val="32"/>
        </w:rPr>
        <w:t xml:space="preserve">o </w:t>
      </w:r>
      <w:r w:rsidRPr="36416344" w:rsidR="10266FA8">
        <w:rPr>
          <w:rFonts w:ascii="Cambria" w:hAnsi="Cambria" w:cs="Times New Roman"/>
          <w:b w:val="1"/>
          <w:bCs w:val="1"/>
          <w:sz w:val="32"/>
          <w:szCs w:val="32"/>
        </w:rPr>
        <w:t>intervene</w:t>
      </w:r>
      <w:r w:rsidRPr="36416344" w:rsidR="00B8569C">
        <w:rPr>
          <w:rFonts w:ascii="Cambria" w:hAnsi="Cambria" w:cs="Times New Roman"/>
          <w:b w:val="1"/>
          <w:bCs w:val="1"/>
          <w:sz w:val="32"/>
          <w:szCs w:val="32"/>
        </w:rPr>
        <w:t xml:space="preserve"> </w:t>
      </w:r>
      <w:r w:rsidRPr="36416344" w:rsidR="00B8569C">
        <w:rPr>
          <w:rFonts w:ascii="Cambria" w:hAnsi="Cambria" w:cs="Times New Roman"/>
          <w:b w:val="1"/>
          <w:bCs w:val="1"/>
          <w:sz w:val="32"/>
          <w:szCs w:val="32"/>
        </w:rPr>
        <w:t>on</w:t>
      </w:r>
      <w:r w:rsidRPr="36416344" w:rsidR="00B8569C">
        <w:rPr>
          <w:rFonts w:ascii="Cambria" w:hAnsi="Cambria" w:cs="Times New Roman"/>
          <w:b w:val="1"/>
          <w:bCs w:val="1"/>
          <w:sz w:val="32"/>
          <w:szCs w:val="32"/>
        </w:rPr>
        <w:t xml:space="preserve"> s</w:t>
      </w:r>
      <w:r w:rsidRPr="36416344" w:rsidR="00B8569C">
        <w:rPr>
          <w:rFonts w:ascii="Cambria" w:hAnsi="Cambria" w:cs="Times New Roman"/>
          <w:b w:val="1"/>
          <w:bCs w:val="1"/>
          <w:sz w:val="32"/>
          <w:szCs w:val="32"/>
        </w:rPr>
        <w:t xml:space="preserve">cience, technology, </w:t>
      </w:r>
      <w:r w:rsidRPr="36416344" w:rsidR="00B8569C">
        <w:rPr>
          <w:rFonts w:ascii="Cambria" w:hAnsi="Cambria" w:cs="Times New Roman"/>
          <w:b w:val="1"/>
          <w:bCs w:val="1"/>
          <w:sz w:val="32"/>
          <w:szCs w:val="32"/>
        </w:rPr>
        <w:t>innovation</w:t>
      </w:r>
      <w:r w:rsidRPr="36416344" w:rsidR="00B8569C">
        <w:rPr>
          <w:rFonts w:ascii="Cambria" w:hAnsi="Cambria" w:cs="Times New Roman"/>
          <w:b w:val="1"/>
          <w:bCs w:val="1"/>
          <w:sz w:val="32"/>
          <w:szCs w:val="32"/>
        </w:rPr>
        <w:t xml:space="preserve"> and </w:t>
      </w:r>
      <w:r w:rsidRPr="36416344" w:rsidR="00B8569C">
        <w:rPr>
          <w:rFonts w:ascii="Cambria" w:hAnsi="Cambria" w:cs="Times New Roman"/>
          <w:b w:val="1"/>
          <w:bCs w:val="1"/>
          <w:sz w:val="32"/>
          <w:szCs w:val="32"/>
        </w:rPr>
        <w:t>capacity</w:t>
      </w:r>
      <w:r w:rsidRPr="36416344" w:rsidR="00B8569C">
        <w:rPr>
          <w:rFonts w:ascii="Cambria" w:hAnsi="Cambria" w:cs="Times New Roman"/>
          <w:b w:val="1"/>
          <w:bCs w:val="1"/>
          <w:sz w:val="32"/>
          <w:szCs w:val="32"/>
        </w:rPr>
        <w:t xml:space="preserve"> building</w:t>
      </w:r>
      <w:r w:rsidRPr="36416344" w:rsidR="00B8569C">
        <w:rPr>
          <w:rFonts w:ascii="Cambria" w:hAnsi="Cambria" w:cs="Times New Roman"/>
          <w:b w:val="1"/>
          <w:bCs w:val="1"/>
          <w:sz w:val="32"/>
          <w:szCs w:val="32"/>
        </w:rPr>
        <w:t>.</w:t>
      </w:r>
    </w:p>
    <w:p w:rsidR="000D32C4" w:rsidP="007802B6" w:rsidRDefault="000D32C4" w14:paraId="701E6561" w14:textId="77777777">
      <w:pPr>
        <w:spacing w:after="0" w:line="360" w:lineRule="auto"/>
        <w:rPr>
          <w:rFonts w:ascii="Cambria" w:hAnsi="Cambria" w:cs="Times New Roman"/>
          <w:b/>
          <w:bCs/>
          <w:sz w:val="32"/>
          <w:szCs w:val="32"/>
        </w:rPr>
      </w:pPr>
    </w:p>
    <w:p w:rsidR="000D32C4" w:rsidP="007802B6" w:rsidRDefault="000D32C4" w14:paraId="5B285226" w14:textId="52E02E52">
      <w:pPr>
        <w:spacing w:after="0" w:line="360" w:lineRule="auto"/>
        <w:rPr>
          <w:rFonts w:ascii="Cambria" w:hAnsi="Cambria" w:cs="Times New Roman"/>
          <w:b w:val="1"/>
          <w:bCs w:val="1"/>
          <w:sz w:val="32"/>
          <w:szCs w:val="32"/>
        </w:rPr>
      </w:pPr>
      <w:r w:rsidRPr="0DECB4FA" w:rsidR="000D32C4">
        <w:rPr>
          <w:rFonts w:ascii="Cambria" w:hAnsi="Cambria" w:cs="Times New Roman"/>
          <w:b w:val="1"/>
          <w:bCs w:val="1"/>
          <w:sz w:val="32"/>
          <w:szCs w:val="32"/>
        </w:rPr>
        <w:t xml:space="preserve">The LDCs, LLDCs and SIDS </w:t>
      </w:r>
      <w:r w:rsidRPr="0DECB4FA" w:rsidR="00887437">
        <w:rPr>
          <w:rFonts w:ascii="Cambria" w:hAnsi="Cambria" w:cs="Times New Roman"/>
          <w:b w:val="1"/>
          <w:bCs w:val="1"/>
          <w:sz w:val="32"/>
          <w:szCs w:val="32"/>
        </w:rPr>
        <w:t xml:space="preserve">all suffer </w:t>
      </w:r>
      <w:r w:rsidRPr="0DECB4FA" w:rsidR="1B63CD2A">
        <w:rPr>
          <w:rFonts w:ascii="Cambria" w:hAnsi="Cambria" w:cs="Times New Roman"/>
          <w:b w:val="1"/>
          <w:bCs w:val="1"/>
          <w:sz w:val="32"/>
          <w:szCs w:val="32"/>
        </w:rPr>
        <w:t>acutely</w:t>
      </w:r>
      <w:r w:rsidRPr="0DECB4FA" w:rsidR="1B63CD2A">
        <w:rPr>
          <w:rFonts w:ascii="Cambria" w:hAnsi="Cambria" w:cs="Times New Roman"/>
          <w:b w:val="1"/>
          <w:bCs w:val="1"/>
          <w:sz w:val="32"/>
          <w:szCs w:val="32"/>
        </w:rPr>
        <w:t xml:space="preserve"> </w:t>
      </w:r>
      <w:r w:rsidRPr="0DECB4FA" w:rsidR="00887437">
        <w:rPr>
          <w:rFonts w:ascii="Cambria" w:hAnsi="Cambria" w:cs="Times New Roman"/>
          <w:b w:val="1"/>
          <w:bCs w:val="1"/>
          <w:sz w:val="32"/>
          <w:szCs w:val="32"/>
        </w:rPr>
        <w:t xml:space="preserve">from connectivity challenges and stark digital divides. </w:t>
      </w:r>
    </w:p>
    <w:p w:rsidR="00F23C1A" w:rsidP="007802B6" w:rsidRDefault="00F23C1A" w14:paraId="6CA98A82" w14:textId="77777777">
      <w:pPr>
        <w:spacing w:after="0" w:line="360" w:lineRule="auto"/>
        <w:rPr>
          <w:rFonts w:ascii="Cambria" w:hAnsi="Cambria" w:cs="Times New Roman"/>
          <w:b/>
          <w:bCs/>
          <w:sz w:val="32"/>
          <w:szCs w:val="32"/>
        </w:rPr>
      </w:pPr>
    </w:p>
    <w:p w:rsidR="009452F9" w:rsidP="007802B6" w:rsidRDefault="00151936" w14:paraId="686EE46C" w14:textId="18712DE2">
      <w:pPr>
        <w:spacing w:after="0" w:line="360" w:lineRule="auto"/>
        <w:rPr>
          <w:rFonts w:ascii="Cambria" w:hAnsi="Cambria" w:cs="Times New Roman"/>
          <w:b/>
          <w:bCs/>
          <w:sz w:val="32"/>
          <w:szCs w:val="32"/>
          <w:u w:val="single"/>
        </w:rPr>
      </w:pPr>
      <w:r w:rsidRPr="00151936">
        <w:rPr>
          <w:rFonts w:ascii="Cambria" w:hAnsi="Cambria" w:cs="Times New Roman"/>
          <w:b/>
          <w:bCs/>
          <w:sz w:val="32"/>
          <w:szCs w:val="32"/>
          <w:u w:val="single"/>
        </w:rPr>
        <w:t>Technological advances for sustainable development</w:t>
      </w:r>
    </w:p>
    <w:p w:rsidR="00C54437" w:rsidP="007802B6" w:rsidRDefault="00B8569C" w14:paraId="07AAF875" w14:textId="77777777">
      <w:pPr>
        <w:spacing w:after="0" w:line="360" w:lineRule="auto"/>
        <w:rPr>
          <w:rFonts w:ascii="Cambria" w:hAnsi="Cambria" w:cs="Times New Roman"/>
          <w:b/>
          <w:bCs/>
          <w:sz w:val="32"/>
          <w:szCs w:val="32"/>
        </w:rPr>
      </w:pPr>
      <w:r w:rsidRPr="00B8569C">
        <w:rPr>
          <w:rFonts w:ascii="Cambria" w:hAnsi="Cambria" w:cs="Times New Roman"/>
          <w:b/>
          <w:bCs/>
          <w:sz w:val="32"/>
          <w:szCs w:val="32"/>
        </w:rPr>
        <w:t xml:space="preserve">Science, technology, and innovation play a transformative role in achieving the Sustainable Development Goals. </w:t>
      </w:r>
    </w:p>
    <w:p w:rsidR="00C54437" w:rsidP="007802B6" w:rsidRDefault="00C54437" w14:paraId="35A6D3FD" w14:textId="77777777">
      <w:pPr>
        <w:spacing w:after="0" w:line="360" w:lineRule="auto"/>
        <w:rPr>
          <w:rFonts w:ascii="Cambria" w:hAnsi="Cambria" w:cs="Times New Roman"/>
          <w:b/>
          <w:bCs/>
          <w:sz w:val="32"/>
          <w:szCs w:val="32"/>
        </w:rPr>
      </w:pPr>
    </w:p>
    <w:p w:rsidR="00C54437" w:rsidP="007802B6" w:rsidRDefault="00B8569C" w14:paraId="3C68F842" w14:textId="77777777">
      <w:pPr>
        <w:spacing w:after="0" w:line="360" w:lineRule="auto"/>
        <w:rPr>
          <w:rFonts w:ascii="Cambria" w:hAnsi="Cambria" w:cs="Times New Roman"/>
          <w:b/>
          <w:bCs/>
          <w:sz w:val="32"/>
          <w:szCs w:val="32"/>
        </w:rPr>
      </w:pPr>
      <w:r w:rsidRPr="00B8569C">
        <w:rPr>
          <w:rFonts w:ascii="Cambria" w:hAnsi="Cambria" w:cs="Times New Roman"/>
          <w:b/>
          <w:bCs/>
          <w:sz w:val="32"/>
          <w:szCs w:val="32"/>
        </w:rPr>
        <w:t xml:space="preserve">Investments in research, digital infrastructure, and renewable energy technologies are essential to driving inclusive and sustainable economic growth. </w:t>
      </w:r>
    </w:p>
    <w:p w:rsidR="00C54437" w:rsidP="007802B6" w:rsidRDefault="00C54437" w14:paraId="481F232D" w14:textId="77777777">
      <w:pPr>
        <w:spacing w:after="0" w:line="360" w:lineRule="auto"/>
        <w:rPr>
          <w:rFonts w:ascii="Cambria" w:hAnsi="Cambria" w:cs="Times New Roman"/>
          <w:b/>
          <w:bCs/>
          <w:sz w:val="32"/>
          <w:szCs w:val="32"/>
        </w:rPr>
      </w:pPr>
    </w:p>
    <w:p w:rsidR="009452F9" w:rsidP="007802B6" w:rsidRDefault="00B8569C" w14:paraId="41A6C1EA" w14:textId="2208D6A4" w14:noSpellErr="1">
      <w:pPr>
        <w:spacing w:after="0" w:line="360" w:lineRule="auto"/>
        <w:rPr>
          <w:rFonts w:ascii="Cambria" w:hAnsi="Cambria" w:cs="Times New Roman"/>
          <w:b w:val="1"/>
          <w:bCs w:val="1"/>
          <w:sz w:val="32"/>
          <w:szCs w:val="32"/>
        </w:rPr>
      </w:pPr>
      <w:r w:rsidRPr="36416344" w:rsidR="00B8569C">
        <w:rPr>
          <w:rFonts w:ascii="Cambria" w:hAnsi="Cambria" w:cs="Times New Roman"/>
          <w:b w:val="1"/>
          <w:bCs w:val="1"/>
          <w:sz w:val="32"/>
          <w:szCs w:val="32"/>
        </w:rPr>
        <w:t xml:space="preserve">Strengthening partnerships for technology transfer and ensuring </w:t>
      </w:r>
      <w:r w:rsidRPr="36416344" w:rsidR="00B8569C">
        <w:rPr>
          <w:rFonts w:ascii="Cambria" w:hAnsi="Cambria" w:cs="Times New Roman"/>
          <w:b w:val="1"/>
          <w:bCs w:val="1"/>
          <w:sz w:val="32"/>
          <w:szCs w:val="32"/>
        </w:rPr>
        <w:t>equitable</w:t>
      </w:r>
      <w:r w:rsidRPr="36416344" w:rsidR="00B8569C">
        <w:rPr>
          <w:rFonts w:ascii="Cambria" w:hAnsi="Cambria" w:cs="Times New Roman"/>
          <w:b w:val="1"/>
          <w:bCs w:val="1"/>
          <w:sz w:val="32"/>
          <w:szCs w:val="32"/>
        </w:rPr>
        <w:t xml:space="preserve"> access to emerging technologies will empower vulnerable economies to overcome development challenges.</w:t>
      </w:r>
    </w:p>
    <w:p w:rsidR="7E2EFA74" w:rsidP="36416344" w:rsidRDefault="7E2EFA74" w14:paraId="4572292D" w14:textId="708DAFE8">
      <w:pPr>
        <w:pStyle w:val="Normal"/>
        <w:suppressLineNumbers w:val="0"/>
        <w:bidi w:val="0"/>
        <w:spacing w:before="0" w:beforeAutospacing="off" w:after="0" w:afterAutospacing="off" w:line="360" w:lineRule="auto"/>
        <w:ind w:left="0" w:right="0"/>
        <w:jc w:val="left"/>
        <w:rPr>
          <w:rFonts w:ascii="Cambria" w:hAnsi="Cambria" w:cs="Times New Roman"/>
          <w:b w:val="1"/>
          <w:bCs w:val="1"/>
          <w:noProof w:val="0"/>
          <w:sz w:val="32"/>
          <w:szCs w:val="32"/>
          <w:lang w:val="en-US"/>
        </w:rPr>
      </w:pPr>
    </w:p>
    <w:p w:rsidR="7E2EFA74" w:rsidP="7E2EFA74" w:rsidRDefault="7E2EFA74" w14:paraId="578FED50" w14:textId="53B5A147">
      <w:pPr>
        <w:pStyle w:val="Normal"/>
        <w:spacing w:after="0"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009452F9" w:rsidP="007802B6" w:rsidRDefault="00151936" w14:paraId="36ABE5D3" w14:textId="05E9DE48">
      <w:pPr>
        <w:spacing w:after="0" w:line="360" w:lineRule="auto"/>
        <w:rPr>
          <w:rFonts w:ascii="Cambria" w:hAnsi="Cambria" w:cs="Times New Roman"/>
          <w:b/>
          <w:bCs/>
          <w:sz w:val="32"/>
          <w:szCs w:val="32"/>
          <w:u w:val="single"/>
        </w:rPr>
      </w:pPr>
      <w:r w:rsidRPr="00151936">
        <w:rPr>
          <w:rFonts w:ascii="Cambria" w:hAnsi="Cambria" w:cs="Times New Roman"/>
          <w:b/>
          <w:bCs/>
          <w:sz w:val="32"/>
          <w:szCs w:val="32"/>
          <w:u w:val="single"/>
        </w:rPr>
        <w:lastRenderedPageBreak/>
        <w:t>Digital divides</w:t>
      </w:r>
    </w:p>
    <w:p w:rsidR="00C54437" w:rsidP="007802B6" w:rsidRDefault="001E77D3" w14:paraId="3E3D08AD" w14:textId="77777777">
      <w:pPr>
        <w:spacing w:after="0" w:line="360" w:lineRule="auto"/>
        <w:rPr>
          <w:rFonts w:ascii="Cambria" w:hAnsi="Cambria" w:cs="Times New Roman"/>
          <w:b/>
          <w:bCs/>
          <w:sz w:val="32"/>
          <w:szCs w:val="32"/>
        </w:rPr>
      </w:pPr>
      <w:r w:rsidRPr="001E77D3">
        <w:rPr>
          <w:rFonts w:ascii="Cambria" w:hAnsi="Cambria" w:cs="Times New Roman"/>
          <w:b/>
          <w:bCs/>
          <w:sz w:val="32"/>
          <w:szCs w:val="32"/>
        </w:rPr>
        <w:t xml:space="preserve">The growing digital divide continues to hinder the participation of LDCs, LLDCs, and SIDS in the global economy. Bridging this gap requires investments in broadband connectivity, affordable internet access, and digital literacy programs. </w:t>
      </w:r>
    </w:p>
    <w:p w:rsidR="00C54437" w:rsidP="007802B6" w:rsidRDefault="00C54437" w14:paraId="1C49A092" w14:textId="77777777">
      <w:pPr>
        <w:spacing w:after="0" w:line="360" w:lineRule="auto"/>
        <w:rPr>
          <w:rFonts w:ascii="Cambria" w:hAnsi="Cambria" w:cs="Times New Roman"/>
          <w:b/>
          <w:bCs/>
          <w:sz w:val="32"/>
          <w:szCs w:val="32"/>
        </w:rPr>
      </w:pPr>
    </w:p>
    <w:p w:rsidR="009A7936" w:rsidP="007802B6" w:rsidRDefault="001E77D3" w14:paraId="6EE6A7A2" w14:textId="4682A03A">
      <w:pPr>
        <w:spacing w:after="0" w:line="360" w:lineRule="auto"/>
        <w:rPr>
          <w:rFonts w:ascii="Cambria" w:hAnsi="Cambria" w:cs="Times New Roman"/>
          <w:b/>
          <w:bCs/>
          <w:sz w:val="32"/>
          <w:szCs w:val="32"/>
        </w:rPr>
      </w:pPr>
      <w:r w:rsidRPr="001E77D3">
        <w:rPr>
          <w:rFonts w:ascii="Cambria" w:hAnsi="Cambria" w:cs="Times New Roman"/>
          <w:b/>
          <w:bCs/>
          <w:sz w:val="32"/>
          <w:szCs w:val="32"/>
        </w:rPr>
        <w:t>Policymakers must prioritize inclusive digital policies that enable underserved communities to benefit from the digital economy and participate in global markets.</w:t>
      </w:r>
    </w:p>
    <w:p w:rsidR="001E77D3" w:rsidP="007802B6" w:rsidRDefault="001E77D3" w14:paraId="3FE80715" w14:textId="77777777">
      <w:pPr>
        <w:spacing w:after="0" w:line="360" w:lineRule="auto"/>
        <w:rPr>
          <w:rFonts w:ascii="Cambria" w:hAnsi="Cambria" w:cs="Times New Roman"/>
          <w:b/>
          <w:bCs/>
          <w:sz w:val="32"/>
          <w:szCs w:val="32"/>
        </w:rPr>
      </w:pPr>
    </w:p>
    <w:p w:rsidR="009A7936" w:rsidP="007802B6" w:rsidRDefault="00A365B6" w14:paraId="11A68427" w14:textId="35A652F6">
      <w:pPr>
        <w:spacing w:after="0" w:line="360" w:lineRule="auto"/>
        <w:rPr>
          <w:rFonts w:ascii="Cambria" w:hAnsi="Cambria" w:cs="Times New Roman"/>
          <w:b/>
          <w:bCs/>
          <w:sz w:val="32"/>
          <w:szCs w:val="32"/>
        </w:rPr>
      </w:pPr>
      <w:r w:rsidRPr="00A365B6">
        <w:rPr>
          <w:rFonts w:ascii="Cambria" w:hAnsi="Cambria" w:cs="Times New Roman"/>
          <w:b/>
          <w:bCs/>
          <w:sz w:val="32"/>
          <w:szCs w:val="32"/>
          <w:u w:val="single"/>
        </w:rPr>
        <w:t>Digital technology for financial inclusion and financial health</w:t>
      </w:r>
    </w:p>
    <w:p w:rsidR="00C54437" w:rsidP="007802B6" w:rsidRDefault="001E77D3" w14:paraId="7D23B4A5" w14:textId="77777777">
      <w:pPr>
        <w:spacing w:after="0" w:line="360" w:lineRule="auto"/>
        <w:rPr>
          <w:rFonts w:ascii="Cambria" w:hAnsi="Cambria" w:cs="Times New Roman"/>
          <w:b/>
          <w:bCs/>
          <w:sz w:val="32"/>
          <w:szCs w:val="32"/>
        </w:rPr>
      </w:pPr>
      <w:r w:rsidRPr="001E77D3">
        <w:rPr>
          <w:rFonts w:ascii="Cambria" w:hAnsi="Cambria" w:cs="Times New Roman"/>
          <w:b/>
          <w:bCs/>
          <w:sz w:val="32"/>
          <w:szCs w:val="32"/>
        </w:rPr>
        <w:t xml:space="preserve">Expanding access to digital financial services is key to fostering economic inclusion and resilience. </w:t>
      </w:r>
    </w:p>
    <w:p w:rsidR="00C54437" w:rsidP="007802B6" w:rsidRDefault="00C54437" w14:paraId="7A8E8057" w14:textId="77777777">
      <w:pPr>
        <w:spacing w:after="0" w:line="360" w:lineRule="auto"/>
        <w:rPr>
          <w:rFonts w:ascii="Cambria" w:hAnsi="Cambria" w:cs="Times New Roman"/>
          <w:b/>
          <w:bCs/>
          <w:sz w:val="32"/>
          <w:szCs w:val="32"/>
        </w:rPr>
      </w:pPr>
    </w:p>
    <w:p w:rsidR="00C54437" w:rsidP="007802B6" w:rsidRDefault="001E77D3" w14:paraId="12EF22EA" w14:textId="5DD61FCA">
      <w:pPr>
        <w:spacing w:after="0" w:line="360" w:lineRule="auto"/>
        <w:rPr>
          <w:rFonts w:ascii="Cambria" w:hAnsi="Cambria" w:cs="Times New Roman"/>
          <w:b/>
          <w:bCs/>
          <w:sz w:val="32"/>
          <w:szCs w:val="32"/>
        </w:rPr>
      </w:pPr>
      <w:r w:rsidRPr="001E77D3">
        <w:rPr>
          <w:rFonts w:ascii="Cambria" w:hAnsi="Cambria" w:cs="Times New Roman"/>
          <w:b/>
          <w:bCs/>
          <w:sz w:val="32"/>
          <w:szCs w:val="32"/>
        </w:rPr>
        <w:t xml:space="preserve">Mobile banking, digital payment systems, and fintech solutions offer opportunities for individuals and small businesses to access credit, insurance, and savings tools. </w:t>
      </w:r>
    </w:p>
    <w:p w:rsidR="00C54437" w:rsidP="007802B6" w:rsidRDefault="00C54437" w14:paraId="5E052355" w14:textId="77777777">
      <w:pPr>
        <w:spacing w:after="0" w:line="360" w:lineRule="auto"/>
        <w:rPr>
          <w:rFonts w:ascii="Cambria" w:hAnsi="Cambria" w:cs="Times New Roman"/>
          <w:b/>
          <w:bCs/>
          <w:sz w:val="32"/>
          <w:szCs w:val="32"/>
        </w:rPr>
      </w:pPr>
    </w:p>
    <w:p w:rsidR="005574BD" w:rsidP="007802B6" w:rsidRDefault="001E77D3" w14:paraId="3F10BA92" w14:textId="7B1B3675">
      <w:pPr>
        <w:spacing w:after="0" w:line="360" w:lineRule="auto"/>
        <w:rPr>
          <w:rFonts w:ascii="Cambria" w:hAnsi="Cambria" w:cs="Times New Roman"/>
          <w:b/>
          <w:bCs/>
          <w:sz w:val="32"/>
          <w:szCs w:val="32"/>
        </w:rPr>
      </w:pPr>
      <w:r w:rsidRPr="001E77D3">
        <w:rPr>
          <w:rFonts w:ascii="Cambria" w:hAnsi="Cambria" w:cs="Times New Roman"/>
          <w:b/>
          <w:bCs/>
          <w:sz w:val="32"/>
          <w:szCs w:val="32"/>
        </w:rPr>
        <w:t>Promoting regulatory frameworks that encourage innovation while protecting consumers is vital for ensuring the stability and inclusiveness of digital financial services.</w:t>
      </w:r>
    </w:p>
    <w:p w:rsidR="001E77D3" w:rsidP="007802B6" w:rsidRDefault="001E77D3" w14:paraId="4A7B2710" w14:textId="77777777">
      <w:pPr>
        <w:spacing w:after="0" w:line="360" w:lineRule="auto"/>
        <w:rPr>
          <w:rFonts w:ascii="Cambria" w:hAnsi="Cambria" w:cs="Times New Roman"/>
          <w:b/>
          <w:bCs/>
          <w:sz w:val="32"/>
          <w:szCs w:val="32"/>
        </w:rPr>
      </w:pPr>
    </w:p>
    <w:p w:rsidR="001E77D3" w:rsidP="007802B6" w:rsidRDefault="001E77D3" w14:paraId="356ED8D8" w14:textId="1A909E85">
      <w:pPr>
        <w:spacing w:after="0" w:line="360" w:lineRule="auto"/>
        <w:rPr>
          <w:rFonts w:ascii="Cambria" w:hAnsi="Cambria" w:cs="Times New Roman"/>
          <w:b/>
          <w:bCs/>
          <w:sz w:val="32"/>
          <w:szCs w:val="32"/>
        </w:rPr>
      </w:pPr>
      <w:r>
        <w:rPr>
          <w:rFonts w:ascii="Cambria" w:hAnsi="Cambria" w:cs="Times New Roman"/>
          <w:b/>
          <w:bCs/>
          <w:sz w:val="32"/>
          <w:szCs w:val="32"/>
        </w:rPr>
        <w:t xml:space="preserve">Excellencies, </w:t>
      </w:r>
    </w:p>
    <w:p w:rsidRPr="001E77D3" w:rsidR="00155029" w:rsidP="007802B6" w:rsidRDefault="00155029" w14:paraId="1321352A" w14:textId="77777777">
      <w:pPr>
        <w:spacing w:after="0" w:line="360" w:lineRule="auto"/>
        <w:rPr>
          <w:rFonts w:ascii="Cambria" w:hAnsi="Cambria" w:cs="Times New Roman"/>
          <w:b/>
          <w:bCs/>
          <w:sz w:val="32"/>
          <w:szCs w:val="32"/>
        </w:rPr>
      </w:pPr>
    </w:p>
    <w:p w:rsidR="00A365B6" w:rsidP="007802B6" w:rsidRDefault="00155029" w14:paraId="1670FFFC" w14:textId="53F847C4">
      <w:pPr>
        <w:spacing w:after="0" w:line="360" w:lineRule="auto"/>
        <w:rPr>
          <w:rFonts w:ascii="Cambria" w:hAnsi="Cambria" w:cs="Times New Roman"/>
          <w:b/>
          <w:bCs/>
          <w:sz w:val="32"/>
          <w:szCs w:val="32"/>
        </w:rPr>
      </w:pPr>
      <w:r w:rsidRPr="00155029">
        <w:rPr>
          <w:rFonts w:ascii="Cambria" w:hAnsi="Cambria" w:cs="Times New Roman"/>
          <w:b/>
          <w:bCs/>
          <w:sz w:val="32"/>
          <w:szCs w:val="32"/>
        </w:rPr>
        <w:t>By closing the digital divide, promoting sustainable technological advancements, and expanding financial inclusion through digital solutions, we can create a more equitable and prosperous future for all.</w:t>
      </w:r>
    </w:p>
    <w:p w:rsidR="00155029" w:rsidP="007802B6" w:rsidRDefault="00155029" w14:paraId="72D6B8EA" w14:textId="77777777">
      <w:pPr>
        <w:spacing w:after="0" w:line="360" w:lineRule="auto"/>
        <w:rPr>
          <w:rFonts w:ascii="Cambria" w:hAnsi="Cambria" w:cs="Times New Roman"/>
          <w:b/>
          <w:bCs/>
          <w:sz w:val="32"/>
          <w:szCs w:val="32"/>
        </w:rPr>
      </w:pPr>
    </w:p>
    <w:p w:rsidR="007802B6" w:rsidP="007802B6" w:rsidRDefault="00DD6E09" w14:paraId="4E2690BC" w14:textId="380F53DB">
      <w:pPr>
        <w:spacing w:after="0" w:line="360" w:lineRule="auto"/>
        <w:rPr>
          <w:rFonts w:ascii="Cambria" w:hAnsi="Cambria" w:cs="Times New Roman"/>
          <w:b/>
          <w:bCs/>
          <w:sz w:val="32"/>
          <w:szCs w:val="32"/>
        </w:rPr>
      </w:pPr>
      <w:r>
        <w:rPr>
          <w:rFonts w:ascii="Cambria" w:hAnsi="Cambria" w:cs="Times New Roman"/>
          <w:b/>
          <w:bCs/>
          <w:sz w:val="32"/>
          <w:szCs w:val="32"/>
        </w:rPr>
        <w:t>I thank you.</w:t>
      </w:r>
    </w:p>
    <w:sectPr w:rsidR="007802B6">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7C1" w:rsidP="00282F55" w:rsidRDefault="004F67C1" w14:paraId="1B881F62" w14:textId="77777777">
      <w:pPr>
        <w:spacing w:after="0" w:line="240" w:lineRule="auto"/>
      </w:pPr>
      <w:r>
        <w:separator/>
      </w:r>
    </w:p>
  </w:endnote>
  <w:endnote w:type="continuationSeparator" w:id="0">
    <w:p w:rsidR="004F67C1" w:rsidP="00282F55" w:rsidRDefault="004F67C1" w14:paraId="466BF16A" w14:textId="77777777">
      <w:pPr>
        <w:spacing w:after="0" w:line="240" w:lineRule="auto"/>
      </w:pPr>
      <w:r>
        <w:continuationSeparator/>
      </w:r>
    </w:p>
  </w:endnote>
  <w:endnote w:type="continuationNotice" w:id="1">
    <w:p w:rsidR="004F67C1" w:rsidRDefault="004F67C1" w14:paraId="042261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17352"/>
      <w:docPartObj>
        <w:docPartGallery w:val="Page Numbers (Bottom of Page)"/>
        <w:docPartUnique/>
      </w:docPartObj>
    </w:sdtPr>
    <w:sdtEndPr>
      <w:rPr>
        <w:noProof/>
      </w:rPr>
    </w:sdtEndPr>
    <w:sdtContent>
      <w:p w:rsidR="00282F55" w:rsidRDefault="00282F55" w14:paraId="07D2BA38" w14:textId="13E2AD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2F55" w:rsidRDefault="00282F55" w14:paraId="2CAC93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7C1" w:rsidP="00282F55" w:rsidRDefault="004F67C1" w14:paraId="250F2BF8" w14:textId="77777777">
      <w:pPr>
        <w:spacing w:after="0" w:line="240" w:lineRule="auto"/>
      </w:pPr>
      <w:r>
        <w:separator/>
      </w:r>
    </w:p>
  </w:footnote>
  <w:footnote w:type="continuationSeparator" w:id="0">
    <w:p w:rsidR="004F67C1" w:rsidP="00282F55" w:rsidRDefault="004F67C1" w14:paraId="470B784D" w14:textId="77777777">
      <w:pPr>
        <w:spacing w:after="0" w:line="240" w:lineRule="auto"/>
      </w:pPr>
      <w:r>
        <w:continuationSeparator/>
      </w:r>
    </w:p>
  </w:footnote>
  <w:footnote w:type="continuationNotice" w:id="1">
    <w:p w:rsidR="004F67C1" w:rsidRDefault="004F67C1" w14:paraId="59CEC6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5F33"/>
    <w:rsid w:val="000A6B39"/>
    <w:rsid w:val="000D32C4"/>
    <w:rsid w:val="0012607F"/>
    <w:rsid w:val="00131EF3"/>
    <w:rsid w:val="00151936"/>
    <w:rsid w:val="00155029"/>
    <w:rsid w:val="001E77D3"/>
    <w:rsid w:val="002327FF"/>
    <w:rsid w:val="00282F55"/>
    <w:rsid w:val="002F5831"/>
    <w:rsid w:val="00386036"/>
    <w:rsid w:val="004F30B8"/>
    <w:rsid w:val="004F67C1"/>
    <w:rsid w:val="005574BD"/>
    <w:rsid w:val="005B27E2"/>
    <w:rsid w:val="005F3077"/>
    <w:rsid w:val="00670FD4"/>
    <w:rsid w:val="006F346E"/>
    <w:rsid w:val="00751670"/>
    <w:rsid w:val="007802B6"/>
    <w:rsid w:val="007E3ABC"/>
    <w:rsid w:val="007E5BD4"/>
    <w:rsid w:val="008045CB"/>
    <w:rsid w:val="00887437"/>
    <w:rsid w:val="009452F9"/>
    <w:rsid w:val="009A7936"/>
    <w:rsid w:val="009B3C2C"/>
    <w:rsid w:val="00A13D6B"/>
    <w:rsid w:val="00A365B6"/>
    <w:rsid w:val="00A73772"/>
    <w:rsid w:val="00AD706D"/>
    <w:rsid w:val="00AE0104"/>
    <w:rsid w:val="00B11FF5"/>
    <w:rsid w:val="00B7416D"/>
    <w:rsid w:val="00B8569C"/>
    <w:rsid w:val="00BE6C07"/>
    <w:rsid w:val="00BF5D60"/>
    <w:rsid w:val="00C54437"/>
    <w:rsid w:val="00D44259"/>
    <w:rsid w:val="00DB3D2B"/>
    <w:rsid w:val="00DD6E09"/>
    <w:rsid w:val="00EC075C"/>
    <w:rsid w:val="00F11517"/>
    <w:rsid w:val="00F23C1A"/>
    <w:rsid w:val="00FD097A"/>
    <w:rsid w:val="0C5B65FA"/>
    <w:rsid w:val="0DECB4FA"/>
    <w:rsid w:val="10266FA8"/>
    <w:rsid w:val="15455CA1"/>
    <w:rsid w:val="1A84052D"/>
    <w:rsid w:val="1B63CD2A"/>
    <w:rsid w:val="1D454533"/>
    <w:rsid w:val="1DAE5F33"/>
    <w:rsid w:val="23493F22"/>
    <w:rsid w:val="271FE42F"/>
    <w:rsid w:val="2838F24E"/>
    <w:rsid w:val="298D2398"/>
    <w:rsid w:val="2EFC1DC8"/>
    <w:rsid w:val="36416344"/>
    <w:rsid w:val="4F5DCF9E"/>
    <w:rsid w:val="55822639"/>
    <w:rsid w:val="57554610"/>
    <w:rsid w:val="6AB55FB2"/>
    <w:rsid w:val="6CA12710"/>
    <w:rsid w:val="7E2EFA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B1EB"/>
  <w15:chartTrackingRefBased/>
  <w15:docId w15:val="{932BE798-5533-46E0-AB98-FB113975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82F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F55"/>
  </w:style>
  <w:style w:type="paragraph" w:styleId="Footer">
    <w:name w:val="footer"/>
    <w:basedOn w:val="Normal"/>
    <w:link w:val="FooterChar"/>
    <w:uiPriority w:val="99"/>
    <w:unhideWhenUsed/>
    <w:rsid w:val="00282F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F55"/>
  </w:style>
  <w:style w:type="paragraph" w:styleId="Body" w:customStyle="1">
    <w:name w:val="Body"/>
    <w:rsid w:val="00282F55"/>
    <w:pPr>
      <w:pBdr>
        <w:top w:val="nil"/>
        <w:left w:val="nil"/>
        <w:bottom w:val="nil"/>
        <w:right w:val="nil"/>
        <w:between w:val="nil"/>
        <w:bar w:val="nil"/>
      </w:pBdr>
      <w:spacing w:line="259" w:lineRule="auto"/>
    </w:pPr>
    <w:rPr>
      <w:rFonts w:ascii="Calibri" w:hAnsi="Calibri" w:eastAsia="Arial Unicode MS" w:cs="Arial Unicode MS"/>
      <w:color w:val="000000"/>
      <w:sz w:val="22"/>
      <w:szCs w:val="22"/>
      <w:u w:color="000000"/>
      <w:bdr w:val="nil"/>
      <w:lang w:eastAsia="zh-CN"/>
      <w14:textOutline w14:w="0" w14:cap="flat" w14:cmpd="sng" w14:algn="ctr">
        <w14:noFill/>
        <w14:prstDash w14:val="solid"/>
        <w14:bevel/>
      </w14:textOutline>
    </w:rPr>
  </w:style>
  <w:style w:type="paragraph" w:styleId="Date">
    <w:name w:val="Date"/>
    <w:basedOn w:val="Normal"/>
    <w:next w:val="Normal"/>
    <w:link w:val="DateChar"/>
    <w:uiPriority w:val="99"/>
    <w:semiHidden/>
    <w:unhideWhenUsed/>
    <w:rsid w:val="007802B6"/>
  </w:style>
  <w:style w:type="character" w:styleId="DateChar" w:customStyle="1">
    <w:name w:val="Date Char"/>
    <w:basedOn w:val="DefaultParagraphFont"/>
    <w:link w:val="Date"/>
    <w:uiPriority w:val="99"/>
    <w:semiHidden/>
    <w:rsid w:val="0078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9AE5-C150-419C-AA2D-BE7279AA1558}">
  <ds:schemaRefs>
    <ds:schemaRef ds:uri="http://schemas.microsoft.com/sharepoint/v3/contenttype/forms"/>
  </ds:schemaRefs>
</ds:datastoreItem>
</file>

<file path=customXml/itemProps2.xml><?xml version="1.0" encoding="utf-8"?>
<ds:datastoreItem xmlns:ds="http://schemas.openxmlformats.org/officeDocument/2006/customXml" ds:itemID="{143F6729-CA19-417F-809B-F5324330364A}">
  <ds:schemaRefs>
    <ds:schemaRef ds:uri="http://schemas.microsoft.com/office/2006/metadata/properties"/>
    <ds:schemaRef ds:uri="http://schemas.microsoft.com/office/infopath/2007/PartnerControls"/>
    <ds:schemaRef ds:uri="221e80db-c0ea-4217-a0f0-8f23759d0b7c"/>
    <ds:schemaRef ds:uri="985ec44e-1bab-4c0b-9df0-6ba128686fc9"/>
  </ds:schemaRefs>
</ds:datastoreItem>
</file>

<file path=customXml/itemProps3.xml><?xml version="1.0" encoding="utf-8"?>
<ds:datastoreItem xmlns:ds="http://schemas.openxmlformats.org/officeDocument/2006/customXml" ds:itemID="{F1C11EAE-F9A6-4C1C-863E-BB5C10E3C55F}"/>
</file>

<file path=customXml/itemProps4.xml><?xml version="1.0" encoding="utf-8"?>
<ds:datastoreItem xmlns:ds="http://schemas.openxmlformats.org/officeDocument/2006/customXml" ds:itemID="{E6F4D2E4-F831-4F8F-BBE5-6C5A0959819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Macleod</dc:creator>
  <cp:keywords/>
  <dc:description/>
  <cp:lastModifiedBy>Jamie Macleod</cp:lastModifiedBy>
  <cp:revision>16</cp:revision>
  <dcterms:created xsi:type="dcterms:W3CDTF">2025-02-11T21:49:00Z</dcterms:created>
  <dcterms:modified xsi:type="dcterms:W3CDTF">2025-02-18T14:51:10Z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